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70" w:rsidRDefault="002A6A0E" w:rsidP="00740E70">
      <w:pPr>
        <w:jc w:val="center"/>
        <w:rPr>
          <w:sz w:val="96"/>
          <w:szCs w:val="96"/>
        </w:rPr>
      </w:pPr>
      <w:r>
        <w:rPr>
          <w:noProof/>
          <w:sz w:val="96"/>
          <w:szCs w:val="96"/>
        </w:rPr>
        <w:pict>
          <v:shapetype id="_x0000_t202" coordsize="21600,21600" o:spt="202" path="m,l,21600r21600,l21600,xe">
            <v:stroke joinstyle="miter"/>
            <v:path gradientshapeok="t" o:connecttype="rect"/>
          </v:shapetype>
          <v:shape id="_x0000_s1030" type="#_x0000_t202" style="position:absolute;left:0;text-align:left;margin-left:45pt;margin-top:45pt;width:5in;height:585pt;z-index:251656704">
            <v:textbox>
              <w:txbxContent>
                <w:p w:rsidR="008B4B9D" w:rsidRDefault="008B4B9D" w:rsidP="00C563C5">
                  <w:pPr>
                    <w:jc w:val="right"/>
                    <w:rPr>
                      <w:sz w:val="56"/>
                      <w:szCs w:val="56"/>
                    </w:rPr>
                  </w:pPr>
                </w:p>
                <w:p w:rsidR="008B4B9D" w:rsidRPr="00C563C5" w:rsidRDefault="00F14104" w:rsidP="00C563C5">
                  <w:pPr>
                    <w:jc w:val="right"/>
                    <w:rPr>
                      <w:sz w:val="56"/>
                      <w:szCs w:val="56"/>
                    </w:rPr>
                  </w:pPr>
                  <w:r>
                    <w:rPr>
                      <w:sz w:val="56"/>
                      <w:szCs w:val="56"/>
                    </w:rPr>
                    <w:t>Läsår 2014/2015</w:t>
                  </w:r>
                </w:p>
                <w:p w:rsidR="008B4B9D" w:rsidRDefault="008B4B9D" w:rsidP="00740E70">
                  <w:pPr>
                    <w:jc w:val="center"/>
                    <w:rPr>
                      <w:sz w:val="96"/>
                      <w:szCs w:val="96"/>
                    </w:rPr>
                  </w:pPr>
                </w:p>
                <w:p w:rsidR="008B4B9D" w:rsidRDefault="008B4B9D" w:rsidP="00740E70">
                  <w:pPr>
                    <w:jc w:val="center"/>
                    <w:rPr>
                      <w:sz w:val="72"/>
                      <w:szCs w:val="72"/>
                    </w:rPr>
                  </w:pPr>
                </w:p>
                <w:p w:rsidR="008B4B9D" w:rsidRDefault="008B4B9D" w:rsidP="00C76349">
                  <w:pPr>
                    <w:jc w:val="center"/>
                    <w:rPr>
                      <w:sz w:val="72"/>
                      <w:szCs w:val="72"/>
                    </w:rPr>
                  </w:pPr>
                  <w:r w:rsidRPr="00EC1216">
                    <w:rPr>
                      <w:sz w:val="72"/>
                      <w:szCs w:val="72"/>
                    </w:rPr>
                    <w:t>Handlingsplan mot mobbning, trakasserier och kränkningar</w:t>
                  </w:r>
                </w:p>
                <w:p w:rsidR="008B4B9D" w:rsidRDefault="008B4B9D" w:rsidP="00740E70">
                  <w:pPr>
                    <w:jc w:val="center"/>
                    <w:rPr>
                      <w:sz w:val="72"/>
                      <w:szCs w:val="72"/>
                    </w:rPr>
                  </w:pPr>
                </w:p>
                <w:p w:rsidR="008B4B9D" w:rsidRDefault="008B4B9D" w:rsidP="00EC1216">
                  <w:pPr>
                    <w:jc w:val="center"/>
                    <w:rPr>
                      <w:sz w:val="48"/>
                      <w:szCs w:val="48"/>
                    </w:rPr>
                  </w:pPr>
                </w:p>
                <w:p w:rsidR="008B4B9D" w:rsidRDefault="008B4B9D" w:rsidP="00EC1216">
                  <w:pPr>
                    <w:jc w:val="center"/>
                    <w:rPr>
                      <w:sz w:val="48"/>
                      <w:szCs w:val="48"/>
                    </w:rPr>
                  </w:pPr>
                  <w:r w:rsidRPr="00EC1216">
                    <w:rPr>
                      <w:sz w:val="48"/>
                      <w:szCs w:val="48"/>
                    </w:rPr>
                    <w:t xml:space="preserve">på Parkskolan, </w:t>
                  </w:r>
                </w:p>
                <w:p w:rsidR="008B4B9D" w:rsidRPr="00EC1216" w:rsidRDefault="008B4B9D" w:rsidP="00EC1216">
                  <w:pPr>
                    <w:jc w:val="center"/>
                    <w:rPr>
                      <w:sz w:val="48"/>
                      <w:szCs w:val="48"/>
                    </w:rPr>
                  </w:pPr>
                  <w:r w:rsidRPr="00EC1216">
                    <w:rPr>
                      <w:sz w:val="48"/>
                      <w:szCs w:val="48"/>
                    </w:rPr>
                    <w:t>skola och fritidshem</w:t>
                  </w:r>
                </w:p>
                <w:p w:rsidR="008B4B9D" w:rsidRDefault="008B4B9D" w:rsidP="00EC1216">
                  <w:pPr>
                    <w:rPr>
                      <w:sz w:val="40"/>
                      <w:szCs w:val="40"/>
                    </w:rPr>
                  </w:pPr>
                </w:p>
                <w:p w:rsidR="008B4B9D" w:rsidRPr="00EC1216" w:rsidRDefault="008B4B9D" w:rsidP="00740E70">
                  <w:pPr>
                    <w:jc w:val="center"/>
                    <w:rPr>
                      <w:sz w:val="72"/>
                      <w:szCs w:val="72"/>
                    </w:rPr>
                  </w:pPr>
                </w:p>
              </w:txbxContent>
            </v:textbox>
          </v:shape>
        </w:pict>
      </w:r>
    </w:p>
    <w:p w:rsidR="006B770E" w:rsidRDefault="006B770E" w:rsidP="006B770E">
      <w:pPr>
        <w:jc w:val="right"/>
        <w:rPr>
          <w:sz w:val="56"/>
          <w:szCs w:val="56"/>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107A63" w:rsidRDefault="00107A63" w:rsidP="008B4B9D">
      <w:pPr>
        <w:jc w:val="both"/>
        <w:rPr>
          <w:sz w:val="32"/>
          <w:szCs w:val="32"/>
        </w:rPr>
      </w:pPr>
    </w:p>
    <w:p w:rsidR="00C563C5" w:rsidRPr="00C563C5" w:rsidRDefault="00C563C5" w:rsidP="008B4B9D">
      <w:pPr>
        <w:jc w:val="both"/>
        <w:rPr>
          <w:sz w:val="32"/>
          <w:szCs w:val="32"/>
        </w:rPr>
      </w:pPr>
      <w:r w:rsidRPr="00C563C5">
        <w:rPr>
          <w:sz w:val="32"/>
          <w:szCs w:val="32"/>
        </w:rPr>
        <w:lastRenderedPageBreak/>
        <w:t xml:space="preserve">Representanter för skola och fritidshem har deltagit i arbetet med att utforma handlingsplanen. Planen har gått på remiss till all personal på skolan och föräldraföreningen. Handlingsplanen samt </w:t>
      </w:r>
      <w:r w:rsidR="00EC1574">
        <w:rPr>
          <w:sz w:val="32"/>
          <w:szCs w:val="32"/>
        </w:rPr>
        <w:t>trygghets</w:t>
      </w:r>
      <w:r w:rsidR="00EC1574">
        <w:rPr>
          <w:sz w:val="32"/>
          <w:szCs w:val="32"/>
        </w:rPr>
        <w:softHyphen/>
        <w:t xml:space="preserve">gruppen </w:t>
      </w:r>
      <w:r w:rsidRPr="00C563C5">
        <w:rPr>
          <w:sz w:val="32"/>
          <w:szCs w:val="32"/>
        </w:rPr>
        <w:t>arbete utvärderas varje läsår.</w:t>
      </w:r>
    </w:p>
    <w:p w:rsidR="00C563C5" w:rsidRPr="00C563C5" w:rsidRDefault="00C563C5" w:rsidP="008B4B9D">
      <w:pPr>
        <w:jc w:val="both"/>
        <w:rPr>
          <w:sz w:val="32"/>
          <w:szCs w:val="32"/>
        </w:rPr>
      </w:pPr>
    </w:p>
    <w:p w:rsidR="00A70DCE" w:rsidRDefault="00A70DCE" w:rsidP="008B4B9D">
      <w:pPr>
        <w:jc w:val="both"/>
        <w:rPr>
          <w:sz w:val="32"/>
          <w:szCs w:val="32"/>
        </w:rPr>
      </w:pPr>
    </w:p>
    <w:p w:rsidR="00A70DCE" w:rsidRDefault="00376880" w:rsidP="008B4B9D">
      <w:pPr>
        <w:jc w:val="both"/>
        <w:rPr>
          <w:sz w:val="32"/>
          <w:szCs w:val="32"/>
        </w:rPr>
      </w:pPr>
      <w:r>
        <w:rPr>
          <w:sz w:val="32"/>
          <w:szCs w:val="32"/>
        </w:rPr>
        <w:t xml:space="preserve">Skollagen 2010:800 kapitel 6 </w:t>
      </w:r>
      <w:r w:rsidRPr="00376880">
        <w:rPr>
          <w:color w:val="000000"/>
          <w:sz w:val="32"/>
          <w:szCs w:val="32"/>
        </w:rPr>
        <w:t>har till ändamål att motverka kränkande behandling av barn och elever.</w:t>
      </w:r>
      <w:r w:rsidR="00A70DCE">
        <w:rPr>
          <w:sz w:val="32"/>
          <w:szCs w:val="32"/>
        </w:rPr>
        <w:t xml:space="preserve"> Det innebär att diskriminering på grund av kön, etnisk tillhörighet, religion, sexuell läggning och funktionshinder förbjuds i förskolan, skolan och vuxenutbildningen. Lagen innebär också att barn och elever får ett lagligt skydd mot annan kränkande behandling, som t.ex. mobbning. Syftet är att förtydliga skolans ansvar när det gäller att garantera alla barns och elevers trygghet i skolan.</w:t>
      </w:r>
    </w:p>
    <w:p w:rsidR="00E91BCC" w:rsidRDefault="00E91BCC">
      <w:pPr>
        <w:rPr>
          <w:sz w:val="32"/>
          <w:szCs w:val="32"/>
        </w:rPr>
      </w:pPr>
    </w:p>
    <w:p w:rsidR="00ED6067" w:rsidRDefault="00ED6067">
      <w:pPr>
        <w:rPr>
          <w:sz w:val="32"/>
          <w:szCs w:val="32"/>
        </w:rPr>
      </w:pPr>
    </w:p>
    <w:p w:rsidR="00ED6067" w:rsidRDefault="00ED6067">
      <w:pPr>
        <w:rPr>
          <w:sz w:val="32"/>
          <w:szCs w:val="32"/>
        </w:rPr>
      </w:pPr>
    </w:p>
    <w:p w:rsidR="004949A6" w:rsidRDefault="002A6A0E" w:rsidP="004949A6">
      <w:pPr>
        <w:rPr>
          <w:sz w:val="32"/>
          <w:szCs w:val="32"/>
        </w:rPr>
      </w:pPr>
      <w:r>
        <w:rPr>
          <w:noProof/>
          <w:sz w:val="32"/>
          <w:szCs w:val="32"/>
        </w:rPr>
        <w:pict>
          <v:shape id="_x0000_s1040" type="#_x0000_t202" style="position:absolute;margin-left:0;margin-top:13.2pt;width:441pt;height:297pt;z-index:251657728" strokeweight="3pt">
            <v:textbox style="mso-next-textbox:#_x0000_s1040">
              <w:txbxContent>
                <w:p w:rsidR="008B4B9D" w:rsidRPr="003172DD" w:rsidRDefault="008B4B9D" w:rsidP="008B4B9D">
                  <w:pPr>
                    <w:jc w:val="both"/>
                    <w:rPr>
                      <w:sz w:val="36"/>
                      <w:szCs w:val="36"/>
                    </w:rPr>
                  </w:pPr>
                  <w:r w:rsidRPr="003172DD">
                    <w:rPr>
                      <w:sz w:val="36"/>
                      <w:szCs w:val="36"/>
                    </w:rPr>
                    <w:t>Vad är kränkande behandling?</w:t>
                  </w:r>
                </w:p>
                <w:p w:rsidR="008B4B9D" w:rsidRPr="00303FC1" w:rsidRDefault="008B4B9D" w:rsidP="008B4B9D">
                  <w:pPr>
                    <w:jc w:val="both"/>
                    <w:rPr>
                      <w:sz w:val="32"/>
                      <w:szCs w:val="32"/>
                    </w:rPr>
                  </w:pPr>
                </w:p>
                <w:p w:rsidR="008B4B9D" w:rsidRPr="00303FC1" w:rsidRDefault="008B4B9D" w:rsidP="008B4B9D">
                  <w:pPr>
                    <w:jc w:val="both"/>
                    <w:rPr>
                      <w:sz w:val="32"/>
                      <w:szCs w:val="32"/>
                    </w:rPr>
                  </w:pPr>
                  <w:r w:rsidRPr="00303FC1">
                    <w:rPr>
                      <w:sz w:val="32"/>
                      <w:szCs w:val="32"/>
                    </w:rPr>
                    <w:t>Kränkningar kan vara:</w:t>
                  </w:r>
                </w:p>
                <w:tbl>
                  <w:tblPr>
                    <w:tblW w:w="0" w:type="auto"/>
                    <w:tblLook w:val="01E0"/>
                  </w:tblPr>
                  <w:tblGrid>
                    <w:gridCol w:w="1496"/>
                    <w:gridCol w:w="7207"/>
                  </w:tblGrid>
                  <w:tr w:rsidR="008B4B9D" w:rsidRPr="002A0BF2" w:rsidTr="002A0BF2">
                    <w:tc>
                      <w:tcPr>
                        <w:tcW w:w="1496" w:type="dxa"/>
                        <w:shd w:val="clear" w:color="auto" w:fill="auto"/>
                      </w:tcPr>
                      <w:p w:rsidR="008B4B9D" w:rsidRPr="002A0BF2" w:rsidRDefault="008B4B9D" w:rsidP="002A0BF2">
                        <w:pPr>
                          <w:jc w:val="both"/>
                          <w:rPr>
                            <w:sz w:val="32"/>
                            <w:szCs w:val="32"/>
                          </w:rPr>
                        </w:pPr>
                        <w:r w:rsidRPr="002A0BF2">
                          <w:rPr>
                            <w:sz w:val="32"/>
                            <w:szCs w:val="32"/>
                          </w:rPr>
                          <w:t xml:space="preserve">fysiska   </w:t>
                        </w:r>
                      </w:p>
                    </w:tc>
                    <w:tc>
                      <w:tcPr>
                        <w:tcW w:w="7252" w:type="dxa"/>
                        <w:shd w:val="clear" w:color="auto" w:fill="auto"/>
                      </w:tcPr>
                      <w:p w:rsidR="008B4B9D" w:rsidRPr="002A0BF2" w:rsidRDefault="008B4B9D" w:rsidP="002A0BF2">
                        <w:pPr>
                          <w:jc w:val="both"/>
                          <w:rPr>
                            <w:sz w:val="32"/>
                            <w:szCs w:val="32"/>
                          </w:rPr>
                        </w:pPr>
                        <w:r w:rsidRPr="002A0BF2">
                          <w:rPr>
                            <w:sz w:val="32"/>
                            <w:szCs w:val="32"/>
                          </w:rPr>
                          <w:t>– knuffar, slag, sparkar, ”skojbråk”</w:t>
                        </w:r>
                      </w:p>
                    </w:tc>
                  </w:tr>
                  <w:tr w:rsidR="008B4B9D" w:rsidRPr="002A0BF2" w:rsidTr="002A0BF2">
                    <w:tc>
                      <w:tcPr>
                        <w:tcW w:w="1496" w:type="dxa"/>
                        <w:shd w:val="clear" w:color="auto" w:fill="auto"/>
                      </w:tcPr>
                      <w:p w:rsidR="008B4B9D" w:rsidRPr="002A0BF2" w:rsidRDefault="008B4B9D" w:rsidP="002A0BF2">
                        <w:pPr>
                          <w:jc w:val="both"/>
                          <w:rPr>
                            <w:sz w:val="32"/>
                            <w:szCs w:val="32"/>
                          </w:rPr>
                        </w:pPr>
                        <w:r w:rsidRPr="002A0BF2">
                          <w:rPr>
                            <w:sz w:val="32"/>
                            <w:szCs w:val="32"/>
                          </w:rPr>
                          <w:t>psykiska</w:t>
                        </w:r>
                      </w:p>
                    </w:tc>
                    <w:tc>
                      <w:tcPr>
                        <w:tcW w:w="7252" w:type="dxa"/>
                        <w:shd w:val="clear" w:color="auto" w:fill="auto"/>
                      </w:tcPr>
                      <w:p w:rsidR="008B4B9D" w:rsidRPr="002A0BF2" w:rsidRDefault="008B4B9D" w:rsidP="002A0BF2">
                        <w:pPr>
                          <w:jc w:val="both"/>
                          <w:rPr>
                            <w:sz w:val="32"/>
                            <w:szCs w:val="32"/>
                          </w:rPr>
                        </w:pPr>
                        <w:r w:rsidRPr="002A0BF2">
                          <w:rPr>
                            <w:sz w:val="32"/>
                            <w:szCs w:val="32"/>
                          </w:rPr>
                          <w:t xml:space="preserve">– bli hotad, utsatt för ryktesspridning, kallad för fula saker, att inte få vara med </w:t>
                        </w:r>
                      </w:p>
                    </w:tc>
                  </w:tr>
                  <w:tr w:rsidR="008B4B9D" w:rsidRPr="002A0BF2" w:rsidTr="002A0BF2">
                    <w:tc>
                      <w:tcPr>
                        <w:tcW w:w="1496" w:type="dxa"/>
                        <w:shd w:val="clear" w:color="auto" w:fill="auto"/>
                      </w:tcPr>
                      <w:p w:rsidR="008B4B9D" w:rsidRPr="002A0BF2" w:rsidRDefault="008B4B9D" w:rsidP="002A0BF2">
                        <w:pPr>
                          <w:jc w:val="both"/>
                          <w:rPr>
                            <w:sz w:val="32"/>
                            <w:szCs w:val="32"/>
                          </w:rPr>
                        </w:pPr>
                        <w:r w:rsidRPr="002A0BF2">
                          <w:rPr>
                            <w:sz w:val="32"/>
                            <w:szCs w:val="32"/>
                          </w:rPr>
                          <w:t xml:space="preserve">materiella </w:t>
                        </w:r>
                      </w:p>
                    </w:tc>
                    <w:tc>
                      <w:tcPr>
                        <w:tcW w:w="7252" w:type="dxa"/>
                        <w:shd w:val="clear" w:color="auto" w:fill="auto"/>
                      </w:tcPr>
                      <w:p w:rsidR="008B4B9D" w:rsidRPr="002A0BF2" w:rsidRDefault="008B4B9D" w:rsidP="002A0BF2">
                        <w:pPr>
                          <w:jc w:val="both"/>
                          <w:rPr>
                            <w:sz w:val="32"/>
                            <w:szCs w:val="32"/>
                          </w:rPr>
                        </w:pPr>
                        <w:r w:rsidRPr="002A0BF2">
                          <w:rPr>
                            <w:sz w:val="32"/>
                            <w:szCs w:val="32"/>
                          </w:rPr>
                          <w:t>– genom klotter, brev, lappar, e-post, sms, stöld, saker som blir förstörda</w:t>
                        </w:r>
                      </w:p>
                    </w:tc>
                  </w:tr>
                </w:tbl>
                <w:p w:rsidR="008B4B9D" w:rsidRPr="00303FC1" w:rsidRDefault="008B4B9D" w:rsidP="008B4B9D">
                  <w:pPr>
                    <w:jc w:val="both"/>
                    <w:rPr>
                      <w:sz w:val="32"/>
                      <w:szCs w:val="32"/>
                    </w:rPr>
                  </w:pPr>
                </w:p>
                <w:p w:rsidR="008B4B9D" w:rsidRPr="00303FC1" w:rsidRDefault="008B4B9D" w:rsidP="008B4B9D">
                  <w:pPr>
                    <w:jc w:val="both"/>
                    <w:rPr>
                      <w:sz w:val="32"/>
                      <w:szCs w:val="32"/>
                    </w:rPr>
                  </w:pPr>
                </w:p>
                <w:p w:rsidR="008B4B9D" w:rsidRPr="003172DD" w:rsidRDefault="008B4B9D" w:rsidP="008B4B9D">
                  <w:pPr>
                    <w:jc w:val="both"/>
                    <w:rPr>
                      <w:sz w:val="36"/>
                      <w:szCs w:val="36"/>
                    </w:rPr>
                  </w:pPr>
                  <w:r w:rsidRPr="003172DD">
                    <w:rPr>
                      <w:sz w:val="36"/>
                      <w:szCs w:val="36"/>
                    </w:rPr>
                    <w:t>Vad är mobbning?</w:t>
                  </w:r>
                </w:p>
                <w:p w:rsidR="008B4B9D" w:rsidRPr="00303FC1" w:rsidRDefault="008B4B9D" w:rsidP="008B4B9D">
                  <w:pPr>
                    <w:jc w:val="both"/>
                    <w:rPr>
                      <w:sz w:val="32"/>
                      <w:szCs w:val="32"/>
                    </w:rPr>
                  </w:pPr>
                  <w:r w:rsidRPr="00303FC1">
                    <w:rPr>
                      <w:sz w:val="32"/>
                      <w:szCs w:val="32"/>
                    </w:rPr>
                    <w:t xml:space="preserve">När någon är med om kränkningar </w:t>
                  </w:r>
                  <w:r w:rsidRPr="00303FC1">
                    <w:rPr>
                      <w:b/>
                      <w:sz w:val="32"/>
                      <w:szCs w:val="32"/>
                    </w:rPr>
                    <w:t xml:space="preserve">upprepade gånger </w:t>
                  </w:r>
                  <w:r w:rsidRPr="00303FC1">
                    <w:rPr>
                      <w:sz w:val="32"/>
                      <w:szCs w:val="32"/>
                    </w:rPr>
                    <w:t xml:space="preserve">och när de som är med i konflikten </w:t>
                  </w:r>
                  <w:r w:rsidRPr="00303FC1">
                    <w:rPr>
                      <w:b/>
                      <w:sz w:val="32"/>
                      <w:szCs w:val="32"/>
                    </w:rPr>
                    <w:t>inte är jämnstarka</w:t>
                  </w:r>
                  <w:r w:rsidRPr="00303FC1">
                    <w:rPr>
                      <w:sz w:val="32"/>
                      <w:szCs w:val="32"/>
                    </w:rPr>
                    <w:t xml:space="preserve"> utan den ena alltid är i underläge och blir kränkt.</w:t>
                  </w:r>
                </w:p>
              </w:txbxContent>
            </v:textbox>
          </v:shape>
        </w:pict>
      </w:r>
      <w:r>
        <w:rPr>
          <w:sz w:val="32"/>
          <w:szCs w:val="32"/>
        </w:rPr>
      </w:r>
      <w:r>
        <w:rPr>
          <w:sz w:val="32"/>
          <w:szCs w:val="32"/>
        </w:rPr>
        <w:pict>
          <v:group id="_x0000_s1039" editas="canvas" style="width:450pt;height:306pt;mso-position-horizontal-relative:char;mso-position-vertical-relative:line" coordorigin="2205,5483" coordsize="7200,4896">
            <o:lock v:ext="edit" aspectratio="t"/>
            <v:shape id="_x0000_s1038" type="#_x0000_t75" style="position:absolute;left:2205;top:5483;width:7200;height:4896" o:preferrelative="f">
              <v:fill o:detectmouseclick="t"/>
              <v:path o:extrusionok="t" o:connecttype="none"/>
              <o:lock v:ext="edit" text="t"/>
            </v:shape>
            <w10:wrap type="none"/>
            <w10:anchorlock/>
          </v:group>
        </w:pict>
      </w:r>
    </w:p>
    <w:p w:rsidR="00720532" w:rsidRDefault="00720532" w:rsidP="004949A6">
      <w:pPr>
        <w:rPr>
          <w:b/>
          <w:sz w:val="32"/>
          <w:szCs w:val="32"/>
        </w:rPr>
      </w:pPr>
    </w:p>
    <w:p w:rsidR="003D36C2" w:rsidRPr="00ED6067" w:rsidRDefault="00C563C5" w:rsidP="00F91EAC">
      <w:pPr>
        <w:jc w:val="center"/>
        <w:rPr>
          <w:b/>
          <w:sz w:val="40"/>
          <w:szCs w:val="40"/>
        </w:rPr>
      </w:pPr>
      <w:r>
        <w:rPr>
          <w:b/>
          <w:sz w:val="32"/>
          <w:szCs w:val="32"/>
        </w:rPr>
        <w:br w:type="page"/>
      </w:r>
      <w:r w:rsidR="003D36C2" w:rsidRPr="00ED6067">
        <w:rPr>
          <w:b/>
          <w:sz w:val="40"/>
          <w:szCs w:val="40"/>
        </w:rPr>
        <w:lastRenderedPageBreak/>
        <w:t>Mål</w:t>
      </w:r>
      <w:r w:rsidR="00F91EAC" w:rsidRPr="00ED6067">
        <w:rPr>
          <w:b/>
          <w:sz w:val="40"/>
          <w:szCs w:val="40"/>
        </w:rPr>
        <w:t>beskrivning och förväntansdokument</w:t>
      </w:r>
    </w:p>
    <w:p w:rsidR="003D36C2" w:rsidRDefault="003D36C2" w:rsidP="004949A6">
      <w:pPr>
        <w:rPr>
          <w:b/>
          <w:sz w:val="32"/>
          <w:szCs w:val="32"/>
        </w:rPr>
      </w:pPr>
    </w:p>
    <w:p w:rsidR="00720532" w:rsidRDefault="004949A6" w:rsidP="008B4B9D">
      <w:pPr>
        <w:jc w:val="both"/>
      </w:pPr>
      <w:r w:rsidRPr="00F91EAC">
        <w:rPr>
          <w:b/>
          <w:sz w:val="32"/>
          <w:szCs w:val="32"/>
        </w:rPr>
        <w:t xml:space="preserve">Vårt </w:t>
      </w:r>
      <w:r w:rsidR="00EC1216" w:rsidRPr="00F91EAC">
        <w:rPr>
          <w:b/>
          <w:sz w:val="32"/>
          <w:szCs w:val="32"/>
        </w:rPr>
        <w:t xml:space="preserve">mål </w:t>
      </w:r>
      <w:r w:rsidRPr="00F91EAC">
        <w:rPr>
          <w:b/>
          <w:sz w:val="32"/>
          <w:szCs w:val="32"/>
        </w:rPr>
        <w:t xml:space="preserve">på </w:t>
      </w:r>
      <w:r w:rsidR="00EB26A3">
        <w:rPr>
          <w:b/>
          <w:sz w:val="32"/>
          <w:szCs w:val="32"/>
        </w:rPr>
        <w:t>P</w:t>
      </w:r>
      <w:r w:rsidRPr="00F91EAC">
        <w:rPr>
          <w:b/>
          <w:sz w:val="32"/>
          <w:szCs w:val="32"/>
        </w:rPr>
        <w:t xml:space="preserve">arkskolan är </w:t>
      </w:r>
      <w:r w:rsidR="00A70DCE" w:rsidRPr="00F91EAC">
        <w:rPr>
          <w:b/>
          <w:sz w:val="32"/>
          <w:szCs w:val="32"/>
        </w:rPr>
        <w:t>att ingen elev ska ställas utan ett säkert, tydligt och aktivt skydd</w:t>
      </w:r>
      <w:r w:rsidRPr="008B4B9D">
        <w:rPr>
          <w:sz w:val="32"/>
          <w:szCs w:val="32"/>
        </w:rPr>
        <w:t xml:space="preserve">. </w:t>
      </w:r>
      <w:r w:rsidRPr="008B4B9D">
        <w:rPr>
          <w:b/>
          <w:sz w:val="32"/>
          <w:szCs w:val="32"/>
        </w:rPr>
        <w:t>Vi arbetar därför både före</w:t>
      </w:r>
      <w:r w:rsidR="008B4B9D">
        <w:rPr>
          <w:b/>
          <w:sz w:val="32"/>
          <w:szCs w:val="32"/>
        </w:rPr>
        <w:softHyphen/>
      </w:r>
      <w:r w:rsidRPr="008B4B9D">
        <w:rPr>
          <w:b/>
          <w:sz w:val="32"/>
          <w:szCs w:val="32"/>
        </w:rPr>
        <w:t>byggan</w:t>
      </w:r>
      <w:r w:rsidR="00A70DCE" w:rsidRPr="008B4B9D">
        <w:rPr>
          <w:b/>
          <w:sz w:val="32"/>
          <w:szCs w:val="32"/>
        </w:rPr>
        <w:softHyphen/>
      </w:r>
      <w:r w:rsidRPr="008B4B9D">
        <w:rPr>
          <w:b/>
          <w:sz w:val="32"/>
          <w:szCs w:val="32"/>
        </w:rPr>
        <w:t xml:space="preserve">de och </w:t>
      </w:r>
      <w:r w:rsidR="00A70DCE" w:rsidRPr="008B4B9D">
        <w:rPr>
          <w:b/>
          <w:sz w:val="32"/>
          <w:szCs w:val="32"/>
        </w:rPr>
        <w:t xml:space="preserve">åtgärdande. </w:t>
      </w:r>
      <w:r w:rsidR="00A70DCE">
        <w:rPr>
          <w:sz w:val="32"/>
          <w:szCs w:val="32"/>
        </w:rPr>
        <w:t>Vi har nolltolerans och det finns ett förväntans</w:t>
      </w:r>
      <w:r w:rsidR="00A70DCE">
        <w:rPr>
          <w:sz w:val="32"/>
          <w:szCs w:val="32"/>
        </w:rPr>
        <w:softHyphen/>
        <w:t xml:space="preserve">dokument för alla där skolans värdegrund och förväntningar beskrivs. </w:t>
      </w:r>
      <w:r w:rsidR="003172DD">
        <w:rPr>
          <w:sz w:val="32"/>
        </w:rPr>
        <w:t xml:space="preserve">Värdegrundspunkter på Parkskolan, skola och fritidshem innebär att </w:t>
      </w:r>
      <w:r w:rsidR="003172DD">
        <w:rPr>
          <w:sz w:val="32"/>
          <w:szCs w:val="32"/>
        </w:rPr>
        <w:t>vi arbetar tillsammans för trygghet, lika värde och vägen till lärande (bilaga 1)</w:t>
      </w:r>
      <w:r w:rsidR="003172DD">
        <w:t xml:space="preserve">. </w:t>
      </w:r>
    </w:p>
    <w:p w:rsidR="003D36C2" w:rsidRDefault="003D36C2" w:rsidP="008B4B9D">
      <w:pPr>
        <w:jc w:val="both"/>
      </w:pPr>
    </w:p>
    <w:p w:rsidR="003D36C2" w:rsidRDefault="003D36C2" w:rsidP="008B4B9D">
      <w:pPr>
        <w:jc w:val="both"/>
      </w:pPr>
    </w:p>
    <w:p w:rsidR="00ED6067" w:rsidRPr="00ED6067" w:rsidRDefault="00A70DCE" w:rsidP="008B4B9D">
      <w:pPr>
        <w:jc w:val="both"/>
        <w:rPr>
          <w:b/>
          <w:sz w:val="32"/>
          <w:szCs w:val="32"/>
        </w:rPr>
      </w:pPr>
      <w:r>
        <w:rPr>
          <w:sz w:val="32"/>
          <w:szCs w:val="32"/>
        </w:rPr>
        <w:t xml:space="preserve">Det finns också </w:t>
      </w:r>
      <w:r w:rsidR="00107A63">
        <w:rPr>
          <w:sz w:val="32"/>
          <w:szCs w:val="32"/>
        </w:rPr>
        <w:t>en trygghetsgrupp</w:t>
      </w:r>
      <w:r>
        <w:rPr>
          <w:sz w:val="32"/>
          <w:szCs w:val="32"/>
        </w:rPr>
        <w:t xml:space="preserve"> som träffas o</w:t>
      </w:r>
      <w:r w:rsidR="004949A6">
        <w:rPr>
          <w:sz w:val="32"/>
          <w:szCs w:val="32"/>
        </w:rPr>
        <w:t xml:space="preserve">ch aktivt arbetar </w:t>
      </w:r>
      <w:r w:rsidR="006D71A9">
        <w:rPr>
          <w:sz w:val="32"/>
          <w:szCs w:val="32"/>
        </w:rPr>
        <w:t>enligt</w:t>
      </w:r>
      <w:r w:rsidR="004949A6">
        <w:rPr>
          <w:sz w:val="32"/>
          <w:szCs w:val="32"/>
        </w:rPr>
        <w:t xml:space="preserve"> handlings</w:t>
      </w:r>
      <w:r>
        <w:rPr>
          <w:sz w:val="32"/>
          <w:szCs w:val="32"/>
        </w:rPr>
        <w:t xml:space="preserve">planen. </w:t>
      </w:r>
      <w:r w:rsidR="00107A63">
        <w:rPr>
          <w:sz w:val="32"/>
          <w:szCs w:val="32"/>
        </w:rPr>
        <w:t>Gruppen</w:t>
      </w:r>
      <w:r>
        <w:rPr>
          <w:sz w:val="32"/>
          <w:szCs w:val="32"/>
        </w:rPr>
        <w:t xml:space="preserve"> består av ped</w:t>
      </w:r>
      <w:r w:rsidR="008B4B9D">
        <w:rPr>
          <w:sz w:val="32"/>
          <w:szCs w:val="32"/>
        </w:rPr>
        <w:t>agoger från de olika spåren</w:t>
      </w:r>
      <w:r>
        <w:rPr>
          <w:sz w:val="32"/>
          <w:szCs w:val="32"/>
        </w:rPr>
        <w:t>, fritids</w:t>
      </w:r>
      <w:r w:rsidR="003172DD">
        <w:rPr>
          <w:sz w:val="32"/>
          <w:szCs w:val="32"/>
        </w:rPr>
        <w:t>hem</w:t>
      </w:r>
      <w:r>
        <w:rPr>
          <w:sz w:val="32"/>
          <w:szCs w:val="32"/>
        </w:rPr>
        <w:t xml:space="preserve"> och skolsköterska. </w:t>
      </w:r>
      <w:r w:rsidR="00ED6067" w:rsidRPr="00ED6067">
        <w:rPr>
          <w:b/>
          <w:sz w:val="32"/>
          <w:szCs w:val="32"/>
        </w:rPr>
        <w:t>Alla i teamet har tystnads</w:t>
      </w:r>
      <w:r w:rsidR="008B4B9D">
        <w:rPr>
          <w:b/>
          <w:sz w:val="32"/>
          <w:szCs w:val="32"/>
        </w:rPr>
        <w:softHyphen/>
      </w:r>
      <w:r w:rsidR="00ED6067" w:rsidRPr="00ED6067">
        <w:rPr>
          <w:b/>
          <w:sz w:val="32"/>
          <w:szCs w:val="32"/>
        </w:rPr>
        <w:t>plikt.</w:t>
      </w:r>
    </w:p>
    <w:p w:rsidR="00ED6067" w:rsidRDefault="00ED6067" w:rsidP="008B4B9D">
      <w:pPr>
        <w:jc w:val="both"/>
        <w:rPr>
          <w:sz w:val="32"/>
          <w:szCs w:val="32"/>
        </w:rPr>
      </w:pPr>
    </w:p>
    <w:p w:rsidR="00C563C5" w:rsidRPr="00ED6067" w:rsidRDefault="00ED6067" w:rsidP="008B4B9D">
      <w:pPr>
        <w:jc w:val="both"/>
        <w:rPr>
          <w:sz w:val="32"/>
          <w:szCs w:val="32"/>
        </w:rPr>
      </w:pPr>
      <w:r w:rsidRPr="00C563C5">
        <w:rPr>
          <w:b/>
          <w:sz w:val="32"/>
          <w:szCs w:val="32"/>
        </w:rPr>
        <w:t xml:space="preserve">Vid behov kan elever, personal och föräldrar vända sig till </w:t>
      </w:r>
      <w:r w:rsidR="00107A63">
        <w:rPr>
          <w:b/>
          <w:sz w:val="32"/>
          <w:szCs w:val="32"/>
        </w:rPr>
        <w:t>gruppen</w:t>
      </w:r>
      <w:r w:rsidRPr="00C563C5">
        <w:rPr>
          <w:b/>
          <w:sz w:val="32"/>
          <w:szCs w:val="32"/>
        </w:rPr>
        <w:t xml:space="preserve">. </w:t>
      </w:r>
      <w:r w:rsidR="003663AA">
        <w:rPr>
          <w:sz w:val="32"/>
          <w:szCs w:val="32"/>
        </w:rPr>
        <w:t>Läsåret 201</w:t>
      </w:r>
      <w:r w:rsidR="002D2269">
        <w:rPr>
          <w:sz w:val="32"/>
          <w:szCs w:val="32"/>
        </w:rPr>
        <w:t>4/2015</w:t>
      </w:r>
      <w:r w:rsidR="00C563C5" w:rsidRPr="00C563C5">
        <w:rPr>
          <w:sz w:val="32"/>
          <w:szCs w:val="32"/>
        </w:rPr>
        <w:t xml:space="preserve"> består </w:t>
      </w:r>
      <w:r w:rsidR="00107A63">
        <w:rPr>
          <w:sz w:val="32"/>
          <w:szCs w:val="32"/>
        </w:rPr>
        <w:t>gruppen</w:t>
      </w:r>
      <w:r w:rsidR="00C563C5">
        <w:rPr>
          <w:sz w:val="32"/>
          <w:szCs w:val="32"/>
        </w:rPr>
        <w:t xml:space="preserve"> </w:t>
      </w:r>
      <w:r w:rsidR="00C563C5" w:rsidRPr="00C563C5">
        <w:rPr>
          <w:sz w:val="32"/>
          <w:szCs w:val="32"/>
        </w:rPr>
        <w:t>av:</w:t>
      </w:r>
      <w:r w:rsidR="00C563C5">
        <w:rPr>
          <w:sz w:val="32"/>
          <w:szCs w:val="32"/>
        </w:rPr>
        <w:t xml:space="preserve"> </w:t>
      </w:r>
      <w:r w:rsidR="00F977EC">
        <w:rPr>
          <w:sz w:val="32"/>
          <w:szCs w:val="32"/>
        </w:rPr>
        <w:t>Tobias Andersson förskoleklass, Anneli Bengtsson årskurs 1</w:t>
      </w:r>
      <w:r w:rsidR="00C563C5" w:rsidRPr="00C563C5">
        <w:rPr>
          <w:sz w:val="32"/>
          <w:szCs w:val="32"/>
        </w:rPr>
        <w:t>,</w:t>
      </w:r>
      <w:r w:rsidR="00F977EC">
        <w:rPr>
          <w:sz w:val="32"/>
          <w:szCs w:val="32"/>
        </w:rPr>
        <w:t xml:space="preserve"> Eva Edholm årskurs 2, Lenita Larsson årskurs 3, Anna Thelandersson fritids, </w:t>
      </w:r>
      <w:r w:rsidR="00C563C5" w:rsidRPr="00C563C5">
        <w:rPr>
          <w:sz w:val="32"/>
          <w:szCs w:val="32"/>
        </w:rPr>
        <w:t xml:space="preserve">Emma </w:t>
      </w:r>
      <w:proofErr w:type="spellStart"/>
      <w:r w:rsidR="00C563C5" w:rsidRPr="00C563C5">
        <w:rPr>
          <w:sz w:val="32"/>
          <w:szCs w:val="32"/>
        </w:rPr>
        <w:t>Dijkstra</w:t>
      </w:r>
      <w:proofErr w:type="spellEnd"/>
      <w:r>
        <w:rPr>
          <w:sz w:val="32"/>
          <w:szCs w:val="32"/>
        </w:rPr>
        <w:t xml:space="preserve"> skol</w:t>
      </w:r>
      <w:r w:rsidR="00366663">
        <w:rPr>
          <w:sz w:val="32"/>
          <w:szCs w:val="32"/>
        </w:rPr>
        <w:softHyphen/>
      </w:r>
      <w:r>
        <w:rPr>
          <w:sz w:val="32"/>
          <w:szCs w:val="32"/>
        </w:rPr>
        <w:t>sköterska</w:t>
      </w:r>
      <w:r w:rsidR="0087175E">
        <w:rPr>
          <w:sz w:val="32"/>
          <w:szCs w:val="32"/>
        </w:rPr>
        <w:t xml:space="preserve">, </w:t>
      </w:r>
      <w:r w:rsidR="009C4B56">
        <w:rPr>
          <w:sz w:val="32"/>
          <w:szCs w:val="32"/>
        </w:rPr>
        <w:t xml:space="preserve">Charlotte </w:t>
      </w:r>
      <w:proofErr w:type="spellStart"/>
      <w:r w:rsidR="009C4B56">
        <w:rPr>
          <w:sz w:val="32"/>
          <w:szCs w:val="32"/>
        </w:rPr>
        <w:t>Joehns</w:t>
      </w:r>
      <w:proofErr w:type="spellEnd"/>
      <w:r w:rsidR="00366663">
        <w:rPr>
          <w:sz w:val="32"/>
          <w:szCs w:val="32"/>
        </w:rPr>
        <w:t xml:space="preserve"> rektor</w:t>
      </w:r>
      <w:r w:rsidR="00C563C5" w:rsidRPr="00C563C5">
        <w:rPr>
          <w:sz w:val="32"/>
          <w:szCs w:val="32"/>
        </w:rPr>
        <w:t xml:space="preserve"> och Annika Sturesson</w:t>
      </w:r>
      <w:r>
        <w:rPr>
          <w:sz w:val="32"/>
          <w:szCs w:val="32"/>
        </w:rPr>
        <w:t xml:space="preserve"> specialpedagog</w:t>
      </w:r>
      <w:r w:rsidR="00C563C5" w:rsidRPr="00C563C5">
        <w:rPr>
          <w:sz w:val="32"/>
          <w:szCs w:val="32"/>
        </w:rPr>
        <w:t xml:space="preserve">. </w:t>
      </w:r>
    </w:p>
    <w:p w:rsidR="00720532" w:rsidRPr="00720532" w:rsidRDefault="00720532" w:rsidP="008B4B9D">
      <w:pPr>
        <w:jc w:val="both"/>
        <w:rPr>
          <w:sz w:val="32"/>
          <w:szCs w:val="32"/>
        </w:rPr>
      </w:pPr>
    </w:p>
    <w:p w:rsidR="00720532" w:rsidRDefault="00720532" w:rsidP="008B4B9D">
      <w:pPr>
        <w:jc w:val="both"/>
        <w:rPr>
          <w:sz w:val="32"/>
          <w:szCs w:val="32"/>
        </w:rPr>
      </w:pPr>
    </w:p>
    <w:p w:rsidR="00720532" w:rsidRDefault="00A70DCE" w:rsidP="008B4B9D">
      <w:pPr>
        <w:jc w:val="both"/>
        <w:rPr>
          <w:sz w:val="32"/>
          <w:szCs w:val="32"/>
        </w:rPr>
      </w:pPr>
      <w:r w:rsidRPr="003172DD">
        <w:rPr>
          <w:b/>
          <w:sz w:val="32"/>
          <w:szCs w:val="32"/>
        </w:rPr>
        <w:t>Förväntansdokumentet</w:t>
      </w:r>
      <w:r>
        <w:rPr>
          <w:sz w:val="32"/>
          <w:szCs w:val="32"/>
        </w:rPr>
        <w:t xml:space="preserve"> är ett dokument som förtydligar Parkskolans värdegrund</w:t>
      </w:r>
      <w:r w:rsidR="00366663">
        <w:rPr>
          <w:sz w:val="32"/>
          <w:szCs w:val="32"/>
        </w:rPr>
        <w:t>.</w:t>
      </w:r>
      <w:r>
        <w:rPr>
          <w:sz w:val="32"/>
          <w:szCs w:val="32"/>
        </w:rPr>
        <w:t xml:space="preserve"> </w:t>
      </w:r>
    </w:p>
    <w:p w:rsidR="00366663" w:rsidRDefault="00366663" w:rsidP="008B4B9D">
      <w:pPr>
        <w:jc w:val="both"/>
        <w:rPr>
          <w:sz w:val="32"/>
          <w:szCs w:val="32"/>
        </w:rPr>
      </w:pPr>
    </w:p>
    <w:p w:rsidR="00A70DCE" w:rsidRDefault="00720532" w:rsidP="008B4B9D">
      <w:pPr>
        <w:jc w:val="both"/>
        <w:rPr>
          <w:sz w:val="32"/>
          <w:szCs w:val="32"/>
        </w:rPr>
      </w:pPr>
      <w:r>
        <w:rPr>
          <w:sz w:val="32"/>
          <w:szCs w:val="32"/>
        </w:rPr>
        <w:t>Elever, personal och föräldrar på Parkskolan förväntas att:</w:t>
      </w:r>
    </w:p>
    <w:p w:rsidR="00A70DCE" w:rsidRDefault="00A70DCE" w:rsidP="008B4B9D">
      <w:pPr>
        <w:numPr>
          <w:ilvl w:val="0"/>
          <w:numId w:val="12"/>
        </w:numPr>
        <w:jc w:val="both"/>
        <w:rPr>
          <w:sz w:val="32"/>
          <w:szCs w:val="32"/>
        </w:rPr>
      </w:pPr>
      <w:proofErr w:type="gramStart"/>
      <w:r>
        <w:rPr>
          <w:sz w:val="32"/>
          <w:szCs w:val="32"/>
        </w:rPr>
        <w:t>vara en god kamrat.</w:t>
      </w:r>
      <w:proofErr w:type="gramEnd"/>
    </w:p>
    <w:p w:rsidR="00A70DCE" w:rsidRDefault="00A70DCE" w:rsidP="008B4B9D">
      <w:pPr>
        <w:numPr>
          <w:ilvl w:val="0"/>
          <w:numId w:val="12"/>
        </w:numPr>
        <w:jc w:val="both"/>
        <w:rPr>
          <w:sz w:val="32"/>
          <w:szCs w:val="32"/>
        </w:rPr>
      </w:pPr>
      <w:proofErr w:type="gramStart"/>
      <w:r>
        <w:rPr>
          <w:sz w:val="32"/>
          <w:szCs w:val="32"/>
        </w:rPr>
        <w:t>våga berätta om någon far illa.</w:t>
      </w:r>
      <w:proofErr w:type="gramEnd"/>
    </w:p>
    <w:p w:rsidR="00A70DCE" w:rsidRDefault="00A70DCE" w:rsidP="008B4B9D">
      <w:pPr>
        <w:numPr>
          <w:ilvl w:val="0"/>
          <w:numId w:val="12"/>
        </w:numPr>
        <w:jc w:val="both"/>
        <w:rPr>
          <w:sz w:val="32"/>
          <w:szCs w:val="32"/>
        </w:rPr>
      </w:pPr>
      <w:proofErr w:type="gramStart"/>
      <w:r>
        <w:rPr>
          <w:sz w:val="32"/>
          <w:szCs w:val="32"/>
        </w:rPr>
        <w:t>inte använda fula ord.</w:t>
      </w:r>
      <w:proofErr w:type="gramEnd"/>
    </w:p>
    <w:p w:rsidR="00A70DCE" w:rsidRDefault="00A70DCE" w:rsidP="008B4B9D">
      <w:pPr>
        <w:numPr>
          <w:ilvl w:val="0"/>
          <w:numId w:val="12"/>
        </w:numPr>
        <w:jc w:val="both"/>
        <w:rPr>
          <w:sz w:val="32"/>
          <w:szCs w:val="32"/>
        </w:rPr>
      </w:pPr>
      <w:r>
        <w:rPr>
          <w:sz w:val="32"/>
          <w:szCs w:val="32"/>
        </w:rPr>
        <w:t>vara ärlig, stå för det jag gör och tala sanning.</w:t>
      </w:r>
    </w:p>
    <w:p w:rsidR="00A70DCE" w:rsidRDefault="00A70DCE" w:rsidP="008B4B9D">
      <w:pPr>
        <w:numPr>
          <w:ilvl w:val="0"/>
          <w:numId w:val="12"/>
        </w:numPr>
        <w:jc w:val="both"/>
        <w:rPr>
          <w:sz w:val="32"/>
          <w:szCs w:val="32"/>
        </w:rPr>
      </w:pPr>
      <w:proofErr w:type="gramStart"/>
      <w:r>
        <w:rPr>
          <w:sz w:val="32"/>
          <w:szCs w:val="32"/>
        </w:rPr>
        <w:t>ta ansvar för miljön på skolan.</w:t>
      </w:r>
      <w:proofErr w:type="gramEnd"/>
      <w:r>
        <w:rPr>
          <w:sz w:val="32"/>
          <w:szCs w:val="32"/>
        </w:rPr>
        <w:t xml:space="preserve"> </w:t>
      </w:r>
    </w:p>
    <w:p w:rsidR="003172DD" w:rsidRDefault="00A70DCE" w:rsidP="008B4B9D">
      <w:pPr>
        <w:numPr>
          <w:ilvl w:val="0"/>
          <w:numId w:val="12"/>
        </w:numPr>
        <w:jc w:val="both"/>
        <w:rPr>
          <w:sz w:val="32"/>
          <w:szCs w:val="32"/>
        </w:rPr>
      </w:pPr>
      <w:proofErr w:type="gramStart"/>
      <w:r>
        <w:rPr>
          <w:sz w:val="32"/>
          <w:szCs w:val="32"/>
        </w:rPr>
        <w:t>följa regler som gäller skolan.</w:t>
      </w:r>
      <w:proofErr w:type="gramEnd"/>
    </w:p>
    <w:p w:rsidR="00720532" w:rsidRDefault="00720532" w:rsidP="008B4B9D">
      <w:pPr>
        <w:jc w:val="both"/>
        <w:rPr>
          <w:sz w:val="32"/>
          <w:szCs w:val="32"/>
        </w:rPr>
      </w:pPr>
    </w:p>
    <w:p w:rsidR="003172DD" w:rsidRDefault="003D36C2" w:rsidP="003D36C2">
      <w:pPr>
        <w:jc w:val="center"/>
        <w:rPr>
          <w:b/>
          <w:sz w:val="40"/>
          <w:szCs w:val="40"/>
        </w:rPr>
      </w:pPr>
      <w:r>
        <w:rPr>
          <w:sz w:val="32"/>
          <w:szCs w:val="32"/>
        </w:rPr>
        <w:br w:type="page"/>
      </w:r>
      <w:r w:rsidR="003172DD" w:rsidRPr="003D36C2">
        <w:rPr>
          <w:b/>
          <w:sz w:val="40"/>
          <w:szCs w:val="40"/>
        </w:rPr>
        <w:lastRenderedPageBreak/>
        <w:t>Så här arbetar vi f</w:t>
      </w:r>
      <w:r w:rsidR="00A70DCE" w:rsidRPr="003D36C2">
        <w:rPr>
          <w:b/>
          <w:sz w:val="40"/>
          <w:szCs w:val="40"/>
        </w:rPr>
        <w:t xml:space="preserve">örebyggande </w:t>
      </w:r>
      <w:r>
        <w:rPr>
          <w:b/>
          <w:sz w:val="40"/>
          <w:szCs w:val="40"/>
        </w:rPr>
        <w:t>i skolan.</w:t>
      </w:r>
    </w:p>
    <w:p w:rsidR="003D36C2" w:rsidRPr="003D36C2" w:rsidRDefault="003D36C2" w:rsidP="003D36C2">
      <w:pPr>
        <w:jc w:val="center"/>
        <w:rPr>
          <w:sz w:val="40"/>
          <w:szCs w:val="40"/>
        </w:rPr>
      </w:pPr>
    </w:p>
    <w:p w:rsidR="00262B39" w:rsidRDefault="00262B39" w:rsidP="008B4B9D">
      <w:pPr>
        <w:numPr>
          <w:ilvl w:val="0"/>
          <w:numId w:val="11"/>
        </w:numPr>
        <w:jc w:val="both"/>
        <w:rPr>
          <w:sz w:val="32"/>
        </w:rPr>
      </w:pPr>
      <w:r w:rsidRPr="00262B39">
        <w:rPr>
          <w:sz w:val="32"/>
        </w:rPr>
        <w:t>Det finns</w:t>
      </w:r>
      <w:r>
        <w:rPr>
          <w:sz w:val="32"/>
        </w:rPr>
        <w:t xml:space="preserve"> alltid någon vuxen </w:t>
      </w:r>
      <w:r w:rsidR="00366663">
        <w:rPr>
          <w:sz w:val="32"/>
        </w:rPr>
        <w:t xml:space="preserve">iklädd reflexväst </w:t>
      </w:r>
      <w:r>
        <w:rPr>
          <w:sz w:val="32"/>
        </w:rPr>
        <w:t>ute på skolgården när eleverna är ute.</w:t>
      </w:r>
    </w:p>
    <w:p w:rsidR="008B4B9D" w:rsidRDefault="008B4B9D" w:rsidP="008B4B9D">
      <w:pPr>
        <w:jc w:val="both"/>
        <w:rPr>
          <w:sz w:val="32"/>
        </w:rPr>
      </w:pPr>
    </w:p>
    <w:p w:rsidR="008B4B9D" w:rsidRDefault="008B4B9D" w:rsidP="008B4B9D">
      <w:pPr>
        <w:jc w:val="both"/>
        <w:rPr>
          <w:sz w:val="32"/>
        </w:rPr>
      </w:pPr>
    </w:p>
    <w:p w:rsidR="00262B39" w:rsidRDefault="00262B39" w:rsidP="008B4B9D">
      <w:pPr>
        <w:numPr>
          <w:ilvl w:val="0"/>
          <w:numId w:val="11"/>
        </w:numPr>
        <w:jc w:val="both"/>
        <w:rPr>
          <w:sz w:val="32"/>
        </w:rPr>
      </w:pPr>
      <w:r>
        <w:rPr>
          <w:sz w:val="32"/>
        </w:rPr>
        <w:t>På klassråd och vid andra samtalstillfällen tas kamratrelationer, attityder och värderingar upp.</w:t>
      </w:r>
    </w:p>
    <w:p w:rsidR="008B4B9D" w:rsidRDefault="008B4B9D" w:rsidP="008B4B9D">
      <w:pPr>
        <w:jc w:val="both"/>
        <w:rPr>
          <w:sz w:val="32"/>
        </w:rPr>
      </w:pPr>
    </w:p>
    <w:p w:rsidR="008B4B9D" w:rsidRDefault="008B4B9D" w:rsidP="008B4B9D">
      <w:pPr>
        <w:jc w:val="both"/>
        <w:rPr>
          <w:sz w:val="32"/>
        </w:rPr>
      </w:pPr>
    </w:p>
    <w:p w:rsidR="00262B39" w:rsidRDefault="00262B39" w:rsidP="008B4B9D">
      <w:pPr>
        <w:numPr>
          <w:ilvl w:val="0"/>
          <w:numId w:val="11"/>
        </w:numPr>
        <w:jc w:val="both"/>
        <w:rPr>
          <w:sz w:val="32"/>
        </w:rPr>
      </w:pPr>
      <w:r>
        <w:rPr>
          <w:sz w:val="32"/>
        </w:rPr>
        <w:t>På skolans elevrådsmöten tas mobbning upp rent allmänt, inte speciella fall.</w:t>
      </w:r>
    </w:p>
    <w:p w:rsidR="008B4B9D" w:rsidRDefault="008B4B9D" w:rsidP="008B4B9D">
      <w:pPr>
        <w:jc w:val="both"/>
        <w:rPr>
          <w:sz w:val="32"/>
        </w:rPr>
      </w:pPr>
    </w:p>
    <w:p w:rsidR="008B4B9D" w:rsidRDefault="008B4B9D" w:rsidP="008B4B9D">
      <w:pPr>
        <w:jc w:val="both"/>
        <w:rPr>
          <w:sz w:val="32"/>
        </w:rPr>
      </w:pPr>
    </w:p>
    <w:p w:rsidR="00262B39" w:rsidRDefault="00262B39" w:rsidP="008B4B9D">
      <w:pPr>
        <w:numPr>
          <w:ilvl w:val="0"/>
          <w:numId w:val="11"/>
        </w:numPr>
        <w:jc w:val="both"/>
        <w:rPr>
          <w:sz w:val="32"/>
        </w:rPr>
      </w:pPr>
      <w:r>
        <w:rPr>
          <w:sz w:val="32"/>
        </w:rPr>
        <w:t xml:space="preserve">Föräldrar informeras om skolans arbete mot mobbning och trakasserier genom att handlingsplanen skickas </w:t>
      </w:r>
      <w:r w:rsidR="00502940">
        <w:rPr>
          <w:sz w:val="32"/>
        </w:rPr>
        <w:t xml:space="preserve">hem </w:t>
      </w:r>
      <w:r>
        <w:rPr>
          <w:sz w:val="32"/>
        </w:rPr>
        <w:t>till alla</w:t>
      </w:r>
      <w:r w:rsidR="00502940">
        <w:rPr>
          <w:sz w:val="32"/>
        </w:rPr>
        <w:t>,</w:t>
      </w:r>
      <w:r>
        <w:rPr>
          <w:sz w:val="32"/>
        </w:rPr>
        <w:t xml:space="preserve"> </w:t>
      </w:r>
      <w:proofErr w:type="gramStart"/>
      <w:r>
        <w:rPr>
          <w:sz w:val="32"/>
        </w:rPr>
        <w:t>lägges</w:t>
      </w:r>
      <w:proofErr w:type="gramEnd"/>
      <w:r>
        <w:rPr>
          <w:sz w:val="32"/>
        </w:rPr>
        <w:t xml:space="preserve"> ut på hemsidan och tas upp på föräldrasammankomster.</w:t>
      </w:r>
    </w:p>
    <w:p w:rsidR="008B4B9D" w:rsidRDefault="008B4B9D" w:rsidP="008B4B9D">
      <w:pPr>
        <w:jc w:val="both"/>
        <w:rPr>
          <w:sz w:val="32"/>
        </w:rPr>
      </w:pPr>
    </w:p>
    <w:p w:rsidR="008B4B9D" w:rsidRDefault="008B4B9D" w:rsidP="008B4B9D">
      <w:pPr>
        <w:jc w:val="both"/>
        <w:rPr>
          <w:sz w:val="32"/>
        </w:rPr>
      </w:pPr>
    </w:p>
    <w:p w:rsidR="00262B39" w:rsidRDefault="00262B39" w:rsidP="008B4B9D">
      <w:pPr>
        <w:numPr>
          <w:ilvl w:val="0"/>
          <w:numId w:val="11"/>
        </w:numPr>
        <w:jc w:val="both"/>
        <w:rPr>
          <w:sz w:val="32"/>
        </w:rPr>
      </w:pPr>
      <w:r>
        <w:rPr>
          <w:sz w:val="32"/>
        </w:rPr>
        <w:t>Tillämpar vänskapsövningar,</w:t>
      </w:r>
      <w:r w:rsidRPr="00262B39">
        <w:rPr>
          <w:sz w:val="32"/>
        </w:rPr>
        <w:t xml:space="preserve"> </w:t>
      </w:r>
      <w:r>
        <w:rPr>
          <w:sz w:val="32"/>
        </w:rPr>
        <w:t>samarbetsövningar och kompis</w:t>
      </w:r>
      <w:r w:rsidR="00EB26A3">
        <w:rPr>
          <w:sz w:val="32"/>
        </w:rPr>
        <w:t>-</w:t>
      </w:r>
      <w:r w:rsidRPr="00262B39">
        <w:rPr>
          <w:sz w:val="32"/>
        </w:rPr>
        <w:t xml:space="preserve"> </w:t>
      </w:r>
      <w:r>
        <w:rPr>
          <w:sz w:val="32"/>
        </w:rPr>
        <w:t>massage.</w:t>
      </w:r>
    </w:p>
    <w:p w:rsidR="008B4B9D" w:rsidRDefault="008B4B9D" w:rsidP="008B4B9D">
      <w:pPr>
        <w:jc w:val="both"/>
        <w:rPr>
          <w:sz w:val="32"/>
        </w:rPr>
      </w:pPr>
    </w:p>
    <w:p w:rsidR="008B4B9D" w:rsidRDefault="008B4B9D" w:rsidP="008B4B9D">
      <w:pPr>
        <w:jc w:val="both"/>
        <w:rPr>
          <w:sz w:val="32"/>
        </w:rPr>
      </w:pPr>
    </w:p>
    <w:p w:rsidR="00262B39" w:rsidRDefault="00262B39" w:rsidP="008B4B9D">
      <w:pPr>
        <w:numPr>
          <w:ilvl w:val="0"/>
          <w:numId w:val="11"/>
        </w:numPr>
        <w:jc w:val="both"/>
        <w:rPr>
          <w:sz w:val="32"/>
        </w:rPr>
      </w:pPr>
      <w:r>
        <w:rPr>
          <w:sz w:val="32"/>
        </w:rPr>
        <w:t>Fadderverksamhet</w:t>
      </w:r>
    </w:p>
    <w:p w:rsidR="008B4B9D" w:rsidRDefault="008B4B9D" w:rsidP="008B4B9D">
      <w:pPr>
        <w:jc w:val="both"/>
        <w:rPr>
          <w:sz w:val="32"/>
        </w:rPr>
      </w:pPr>
    </w:p>
    <w:p w:rsidR="008B4B9D" w:rsidRDefault="008B4B9D" w:rsidP="008B4B9D">
      <w:pPr>
        <w:jc w:val="both"/>
        <w:rPr>
          <w:sz w:val="32"/>
        </w:rPr>
      </w:pPr>
    </w:p>
    <w:p w:rsidR="00262B39" w:rsidRDefault="00262B39" w:rsidP="008B4B9D">
      <w:pPr>
        <w:numPr>
          <w:ilvl w:val="0"/>
          <w:numId w:val="11"/>
        </w:numPr>
        <w:jc w:val="both"/>
        <w:rPr>
          <w:sz w:val="32"/>
        </w:rPr>
      </w:pPr>
      <w:r>
        <w:rPr>
          <w:sz w:val="32"/>
        </w:rPr>
        <w:t>Som vuxen accepterar vi aldrig negativa handlingar och beteenden hos eleverna, utan reagerar och griper in direkt.</w:t>
      </w:r>
    </w:p>
    <w:p w:rsidR="008B4B9D" w:rsidRDefault="008B4B9D" w:rsidP="008B4B9D">
      <w:pPr>
        <w:jc w:val="both"/>
        <w:rPr>
          <w:sz w:val="32"/>
        </w:rPr>
      </w:pPr>
    </w:p>
    <w:p w:rsidR="008B4B9D" w:rsidRDefault="008B4B9D" w:rsidP="008B4B9D">
      <w:pPr>
        <w:jc w:val="both"/>
        <w:rPr>
          <w:sz w:val="32"/>
        </w:rPr>
      </w:pPr>
    </w:p>
    <w:p w:rsidR="00262B39" w:rsidRPr="00262B39" w:rsidRDefault="00262B39" w:rsidP="008B4B9D">
      <w:pPr>
        <w:numPr>
          <w:ilvl w:val="0"/>
          <w:numId w:val="11"/>
        </w:numPr>
        <w:jc w:val="both"/>
        <w:rPr>
          <w:sz w:val="32"/>
        </w:rPr>
      </w:pPr>
      <w:r>
        <w:rPr>
          <w:sz w:val="32"/>
        </w:rPr>
        <w:t xml:space="preserve">Ett barn som ger signaler på att det inte har det bra med kamraterna tar vi på allvar. </w:t>
      </w:r>
    </w:p>
    <w:p w:rsidR="003D36C2" w:rsidRDefault="003D36C2" w:rsidP="008B4B9D">
      <w:pPr>
        <w:jc w:val="center"/>
        <w:rPr>
          <w:b/>
          <w:sz w:val="40"/>
          <w:szCs w:val="40"/>
        </w:rPr>
      </w:pPr>
      <w:r>
        <w:rPr>
          <w:sz w:val="32"/>
        </w:rPr>
        <w:br w:type="page"/>
      </w:r>
      <w:r w:rsidR="00A607BE" w:rsidRPr="003D36C2">
        <w:rPr>
          <w:b/>
          <w:sz w:val="40"/>
          <w:szCs w:val="40"/>
        </w:rPr>
        <w:lastRenderedPageBreak/>
        <w:t>Åtgärder vid misstänkt kränkande</w:t>
      </w:r>
    </w:p>
    <w:p w:rsidR="003D36C2" w:rsidRDefault="00A607BE" w:rsidP="008B4B9D">
      <w:pPr>
        <w:jc w:val="center"/>
        <w:rPr>
          <w:sz w:val="32"/>
          <w:szCs w:val="32"/>
        </w:rPr>
      </w:pPr>
      <w:r w:rsidRPr="003D36C2">
        <w:rPr>
          <w:b/>
          <w:sz w:val="40"/>
          <w:szCs w:val="40"/>
        </w:rPr>
        <w:t>behandling eller mobbning</w:t>
      </w:r>
    </w:p>
    <w:p w:rsidR="003D36C2" w:rsidRDefault="003D36C2">
      <w:pPr>
        <w:rPr>
          <w:sz w:val="32"/>
          <w:szCs w:val="32"/>
        </w:rPr>
      </w:pPr>
    </w:p>
    <w:p w:rsidR="00A70DCE" w:rsidRPr="003D36C2" w:rsidRDefault="00A70DCE" w:rsidP="008B4B9D">
      <w:pPr>
        <w:jc w:val="both"/>
        <w:rPr>
          <w:sz w:val="32"/>
        </w:rPr>
      </w:pPr>
      <w:r>
        <w:rPr>
          <w:sz w:val="32"/>
          <w:szCs w:val="32"/>
        </w:rPr>
        <w:t xml:space="preserve">Elever, </w:t>
      </w:r>
      <w:r w:rsidR="00A607BE">
        <w:rPr>
          <w:sz w:val="32"/>
          <w:szCs w:val="32"/>
        </w:rPr>
        <w:t>personal</w:t>
      </w:r>
      <w:r>
        <w:rPr>
          <w:sz w:val="32"/>
          <w:szCs w:val="32"/>
        </w:rPr>
        <w:t xml:space="preserve"> eller föräldrar tar kontakt med någon i </w:t>
      </w:r>
      <w:r w:rsidR="00107A63">
        <w:rPr>
          <w:sz w:val="32"/>
          <w:szCs w:val="32"/>
        </w:rPr>
        <w:t>trygghets</w:t>
      </w:r>
      <w:r w:rsidR="00107A63">
        <w:rPr>
          <w:sz w:val="32"/>
          <w:szCs w:val="32"/>
        </w:rPr>
        <w:softHyphen/>
        <w:t>gruppen</w:t>
      </w:r>
      <w:r>
        <w:rPr>
          <w:sz w:val="32"/>
          <w:szCs w:val="32"/>
        </w:rPr>
        <w:t xml:space="preserve">, som sammankallar </w:t>
      </w:r>
      <w:r w:rsidR="00107A63">
        <w:rPr>
          <w:sz w:val="32"/>
          <w:szCs w:val="32"/>
        </w:rPr>
        <w:t>gruppen</w:t>
      </w:r>
      <w:r>
        <w:rPr>
          <w:sz w:val="32"/>
          <w:szCs w:val="32"/>
        </w:rPr>
        <w:t xml:space="preserve"> och återkommer med information.</w:t>
      </w:r>
    </w:p>
    <w:p w:rsidR="003D36C2" w:rsidRDefault="003D36C2" w:rsidP="008B4B9D">
      <w:pPr>
        <w:jc w:val="both"/>
        <w:rPr>
          <w:sz w:val="32"/>
          <w:szCs w:val="32"/>
        </w:rPr>
      </w:pPr>
    </w:p>
    <w:p w:rsidR="00A607BE" w:rsidRDefault="00107A63" w:rsidP="008B4B9D">
      <w:pPr>
        <w:jc w:val="both"/>
        <w:rPr>
          <w:sz w:val="32"/>
          <w:szCs w:val="32"/>
        </w:rPr>
      </w:pPr>
      <w:r>
        <w:rPr>
          <w:sz w:val="32"/>
          <w:szCs w:val="32"/>
        </w:rPr>
        <w:t>Trygghetsgruppen</w:t>
      </w:r>
      <w:r w:rsidR="00A607BE">
        <w:rPr>
          <w:sz w:val="32"/>
          <w:szCs w:val="32"/>
        </w:rPr>
        <w:t>:</w:t>
      </w:r>
    </w:p>
    <w:p w:rsidR="00A70DCE" w:rsidRDefault="00A607BE" w:rsidP="008B4B9D">
      <w:pPr>
        <w:numPr>
          <w:ilvl w:val="0"/>
          <w:numId w:val="14"/>
        </w:numPr>
        <w:jc w:val="both"/>
        <w:rPr>
          <w:sz w:val="32"/>
          <w:szCs w:val="32"/>
        </w:rPr>
      </w:pPr>
      <w:r>
        <w:rPr>
          <w:sz w:val="32"/>
          <w:szCs w:val="32"/>
        </w:rPr>
        <w:t>S</w:t>
      </w:r>
      <w:r w:rsidR="00A70DCE">
        <w:rPr>
          <w:sz w:val="32"/>
          <w:szCs w:val="32"/>
        </w:rPr>
        <w:t>ammankallas för att lägga upp en handlingsplan.</w:t>
      </w:r>
    </w:p>
    <w:p w:rsidR="00A70DCE" w:rsidRDefault="00A607BE" w:rsidP="008B4B9D">
      <w:pPr>
        <w:numPr>
          <w:ilvl w:val="0"/>
          <w:numId w:val="14"/>
        </w:numPr>
        <w:jc w:val="both"/>
        <w:rPr>
          <w:sz w:val="32"/>
          <w:szCs w:val="32"/>
        </w:rPr>
      </w:pPr>
      <w:r>
        <w:rPr>
          <w:sz w:val="32"/>
          <w:szCs w:val="32"/>
        </w:rPr>
        <w:t>S</w:t>
      </w:r>
      <w:r w:rsidR="00A70DCE">
        <w:rPr>
          <w:sz w:val="32"/>
          <w:szCs w:val="32"/>
        </w:rPr>
        <w:t>amlar och dokumenterar så mycket information som möjligt om det aktuella fallet.</w:t>
      </w:r>
    </w:p>
    <w:p w:rsidR="00B47BBE" w:rsidRDefault="00B47BBE" w:rsidP="008B4B9D">
      <w:pPr>
        <w:numPr>
          <w:ilvl w:val="0"/>
          <w:numId w:val="14"/>
        </w:numPr>
        <w:jc w:val="both"/>
        <w:rPr>
          <w:sz w:val="32"/>
          <w:szCs w:val="32"/>
        </w:rPr>
      </w:pPr>
      <w:r>
        <w:rPr>
          <w:sz w:val="32"/>
          <w:szCs w:val="32"/>
        </w:rPr>
        <w:t>Samtalar med den utsatta. Minnesanteckningar görs.</w:t>
      </w:r>
    </w:p>
    <w:p w:rsidR="00A70DCE" w:rsidRDefault="00A607BE" w:rsidP="008B4B9D">
      <w:pPr>
        <w:numPr>
          <w:ilvl w:val="0"/>
          <w:numId w:val="14"/>
        </w:numPr>
        <w:jc w:val="both"/>
        <w:rPr>
          <w:sz w:val="32"/>
          <w:szCs w:val="32"/>
        </w:rPr>
      </w:pPr>
      <w:r>
        <w:rPr>
          <w:sz w:val="32"/>
          <w:szCs w:val="32"/>
        </w:rPr>
        <w:t>S</w:t>
      </w:r>
      <w:r w:rsidR="00A70DCE">
        <w:rPr>
          <w:sz w:val="32"/>
          <w:szCs w:val="32"/>
        </w:rPr>
        <w:t>amtalar med mobbarna en och en. Minnesanteckningar görs.</w:t>
      </w:r>
    </w:p>
    <w:p w:rsidR="00A70DCE" w:rsidRDefault="00A607BE" w:rsidP="008B4B9D">
      <w:pPr>
        <w:numPr>
          <w:ilvl w:val="0"/>
          <w:numId w:val="14"/>
        </w:numPr>
        <w:jc w:val="both"/>
        <w:rPr>
          <w:i/>
          <w:iCs/>
        </w:rPr>
      </w:pPr>
      <w:r>
        <w:rPr>
          <w:sz w:val="32"/>
          <w:szCs w:val="32"/>
        </w:rPr>
        <w:t>I</w:t>
      </w:r>
      <w:r w:rsidR="00A70DCE">
        <w:rPr>
          <w:sz w:val="32"/>
          <w:szCs w:val="32"/>
        </w:rPr>
        <w:t>nformerar berörda föräldrar.</w:t>
      </w:r>
    </w:p>
    <w:p w:rsidR="00A70DCE" w:rsidRDefault="00A607BE" w:rsidP="008B4B9D">
      <w:pPr>
        <w:numPr>
          <w:ilvl w:val="0"/>
          <w:numId w:val="14"/>
        </w:numPr>
        <w:jc w:val="both"/>
      </w:pPr>
      <w:r>
        <w:rPr>
          <w:sz w:val="32"/>
        </w:rPr>
        <w:t>O</w:t>
      </w:r>
      <w:r w:rsidR="00A70DCE">
        <w:rPr>
          <w:sz w:val="32"/>
        </w:rPr>
        <w:t>bserverar de inblandade eleverna under kommande dagar.</w:t>
      </w:r>
    </w:p>
    <w:p w:rsidR="00A70DCE" w:rsidRDefault="00A70DCE" w:rsidP="008B4B9D">
      <w:pPr>
        <w:numPr>
          <w:ilvl w:val="0"/>
          <w:numId w:val="14"/>
        </w:numPr>
        <w:jc w:val="both"/>
      </w:pPr>
      <w:r>
        <w:rPr>
          <w:sz w:val="32"/>
        </w:rPr>
        <w:t>Har nya samtal med samtliga inblandade under följande veckor.</w:t>
      </w:r>
    </w:p>
    <w:p w:rsidR="00C563C5" w:rsidRDefault="00A70DCE" w:rsidP="008B4B9D">
      <w:pPr>
        <w:numPr>
          <w:ilvl w:val="0"/>
          <w:numId w:val="14"/>
        </w:numPr>
        <w:jc w:val="both"/>
      </w:pPr>
      <w:r>
        <w:rPr>
          <w:sz w:val="32"/>
        </w:rPr>
        <w:t xml:space="preserve">Vidtar åtgärder på grupp eller skolnivå vid behov. </w:t>
      </w:r>
    </w:p>
    <w:p w:rsidR="00A70DCE" w:rsidRDefault="00A70DCE" w:rsidP="008B4B9D">
      <w:pPr>
        <w:numPr>
          <w:ilvl w:val="0"/>
          <w:numId w:val="14"/>
        </w:numPr>
        <w:jc w:val="both"/>
      </w:pPr>
      <w:r>
        <w:rPr>
          <w:sz w:val="32"/>
        </w:rPr>
        <w:t>Efter avslutat mobbningsfall görs en muntlig utvärdering med berörda elever och pedagoger.</w:t>
      </w:r>
    </w:p>
    <w:p w:rsidR="00A70DCE" w:rsidRDefault="00A70DCE" w:rsidP="008B4B9D">
      <w:pPr>
        <w:jc w:val="both"/>
        <w:rPr>
          <w:sz w:val="32"/>
        </w:rPr>
      </w:pPr>
    </w:p>
    <w:p w:rsidR="00A70DCE" w:rsidRDefault="008B4B9D" w:rsidP="00B10440">
      <w:pPr>
        <w:pStyle w:val="Brdtext"/>
        <w:jc w:val="both"/>
      </w:pPr>
      <w:r>
        <w:t>En sammanfattande skriftlig</w:t>
      </w:r>
      <w:r w:rsidR="00A70DCE">
        <w:t xml:space="preserve"> dokumentationen lämnas till ansvarig rektor för arkivering. </w:t>
      </w:r>
    </w:p>
    <w:p w:rsidR="00B10440" w:rsidRDefault="00B10440" w:rsidP="00B10440">
      <w:pPr>
        <w:jc w:val="center"/>
        <w:rPr>
          <w:rFonts w:ascii="Comic Sans MS" w:hAnsi="Comic Sans MS"/>
          <w:sz w:val="32"/>
          <w:szCs w:val="32"/>
        </w:rPr>
      </w:pPr>
      <w:r>
        <w:br w:type="page"/>
      </w:r>
      <w:r>
        <w:rPr>
          <w:rFonts w:ascii="Comic Sans MS" w:hAnsi="Comic Sans MS"/>
          <w:sz w:val="32"/>
          <w:szCs w:val="32"/>
        </w:rPr>
        <w:lastRenderedPageBreak/>
        <w:t>VÄRDEGRUNDSPUNKTER I SKOLA OCH FRITIDSHEM – PARKSKOLAN</w:t>
      </w:r>
    </w:p>
    <w:p w:rsidR="00B10440" w:rsidRDefault="00B10440" w:rsidP="00B10440">
      <w:pPr>
        <w:jc w:val="center"/>
        <w:rPr>
          <w:rFonts w:ascii="Comic Sans MS" w:hAnsi="Comic Sans MS"/>
        </w:rPr>
      </w:pPr>
    </w:p>
    <w:p w:rsidR="00B10440" w:rsidRDefault="00B10440" w:rsidP="00B10440">
      <w:pPr>
        <w:jc w:val="center"/>
        <w:rPr>
          <w:rFonts w:ascii="Comic Sans MS" w:hAnsi="Comic Sans MS"/>
          <w:sz w:val="32"/>
          <w:szCs w:val="32"/>
        </w:rPr>
      </w:pPr>
      <w:r>
        <w:rPr>
          <w:rFonts w:ascii="Comic Sans MS" w:hAnsi="Comic Sans MS"/>
          <w:sz w:val="32"/>
          <w:szCs w:val="32"/>
        </w:rPr>
        <w:t>Vi arbetar tillsammans för följande:</w:t>
      </w:r>
    </w:p>
    <w:p w:rsidR="00B10440" w:rsidRDefault="00B10440" w:rsidP="00B10440">
      <w:pPr>
        <w:jc w:val="center"/>
        <w:rPr>
          <w:rFonts w:ascii="Comic Sans MS" w:hAnsi="Comic Sans MS"/>
        </w:rPr>
      </w:pPr>
    </w:p>
    <w:p w:rsidR="00B10440" w:rsidRDefault="00B10440" w:rsidP="00B10440">
      <w:pPr>
        <w:rPr>
          <w:rFonts w:ascii="Comic Sans MS" w:hAnsi="Comic Sans MS"/>
          <w:sz w:val="32"/>
          <w:szCs w:val="32"/>
        </w:rPr>
      </w:pPr>
      <w:r>
        <w:rPr>
          <w:rFonts w:ascii="Comic Sans MS" w:hAnsi="Comic Sans MS"/>
          <w:sz w:val="32"/>
          <w:szCs w:val="32"/>
        </w:rPr>
        <w:t>1. TRYGGHET</w:t>
      </w:r>
    </w:p>
    <w:p w:rsidR="00B10440" w:rsidRDefault="00B10440" w:rsidP="00B10440">
      <w:pPr>
        <w:rPr>
          <w:rFonts w:ascii="Comic Sans MS" w:hAnsi="Comic Sans MS"/>
          <w:sz w:val="32"/>
          <w:szCs w:val="32"/>
        </w:rPr>
      </w:pPr>
      <w:r>
        <w:rPr>
          <w:rFonts w:ascii="Comic Sans MS" w:hAnsi="Comic Sans MS"/>
          <w:sz w:val="32"/>
          <w:szCs w:val="32"/>
        </w:rPr>
        <w:t>Barn och föräldrar känner trygghet i skolan och på fritidshemmet och känner sig delaktiga i verksamheten. Personal, barn och föräldrar känner förtroende för varandra och bemöter varandra med respekt och hänsyn.</w:t>
      </w:r>
    </w:p>
    <w:p w:rsidR="00B10440" w:rsidRDefault="00B10440" w:rsidP="00B10440">
      <w:pPr>
        <w:rPr>
          <w:rFonts w:ascii="Comic Sans MS" w:hAnsi="Comic Sans MS"/>
          <w:sz w:val="32"/>
          <w:szCs w:val="32"/>
        </w:rPr>
      </w:pPr>
    </w:p>
    <w:p w:rsidR="00B10440" w:rsidRDefault="00B10440" w:rsidP="00B10440">
      <w:pPr>
        <w:rPr>
          <w:rFonts w:ascii="Comic Sans MS" w:hAnsi="Comic Sans MS"/>
          <w:sz w:val="32"/>
          <w:szCs w:val="32"/>
        </w:rPr>
      </w:pPr>
      <w:r>
        <w:rPr>
          <w:rFonts w:ascii="Comic Sans MS" w:hAnsi="Comic Sans MS"/>
          <w:sz w:val="32"/>
          <w:szCs w:val="32"/>
        </w:rPr>
        <w:t>2. LIKA VÄRDE</w:t>
      </w:r>
    </w:p>
    <w:p w:rsidR="00B10440" w:rsidRDefault="00B10440" w:rsidP="00B10440">
      <w:pPr>
        <w:rPr>
          <w:rFonts w:ascii="Comic Sans MS" w:hAnsi="Comic Sans MS"/>
          <w:sz w:val="32"/>
          <w:szCs w:val="32"/>
        </w:rPr>
      </w:pPr>
      <w:r>
        <w:rPr>
          <w:rFonts w:ascii="Comic Sans MS" w:hAnsi="Comic Sans MS"/>
          <w:sz w:val="32"/>
          <w:szCs w:val="32"/>
        </w:rPr>
        <w:t>Skolan/fritidshemmet tar till vara barns och vuxnas olika förutsättningar och visar respekt för skillnader i människors uppfattning och levnadssätt. Vi strävar efter att alla får förståelse för att alla människor har lika värde oberoende av kön, social eller etnisk bakgrund, religion eller annan trosuppfattning, sexuell läggning eller funktionshinder, och vi motverkar aktivt alla former av kränkande behandling.</w:t>
      </w:r>
    </w:p>
    <w:p w:rsidR="00B10440" w:rsidRDefault="00B10440" w:rsidP="00B10440">
      <w:pPr>
        <w:rPr>
          <w:rFonts w:ascii="Comic Sans MS" w:hAnsi="Comic Sans MS"/>
          <w:sz w:val="32"/>
          <w:szCs w:val="32"/>
        </w:rPr>
      </w:pPr>
    </w:p>
    <w:p w:rsidR="00B10440" w:rsidRDefault="00B10440" w:rsidP="00B10440">
      <w:pPr>
        <w:rPr>
          <w:rFonts w:ascii="Comic Sans MS" w:hAnsi="Comic Sans MS"/>
          <w:sz w:val="32"/>
          <w:szCs w:val="32"/>
        </w:rPr>
      </w:pPr>
      <w:r>
        <w:rPr>
          <w:rFonts w:ascii="Comic Sans MS" w:hAnsi="Comic Sans MS"/>
          <w:sz w:val="32"/>
          <w:szCs w:val="32"/>
        </w:rPr>
        <w:t>3. VÄGEN TILL LÄRANDE</w:t>
      </w:r>
    </w:p>
    <w:p w:rsidR="00B10440" w:rsidRDefault="00B10440" w:rsidP="00B10440">
      <w:pPr>
        <w:rPr>
          <w:rFonts w:ascii="Comic Sans MS" w:hAnsi="Comic Sans MS"/>
          <w:sz w:val="32"/>
          <w:szCs w:val="32"/>
        </w:rPr>
      </w:pPr>
      <w:r>
        <w:rPr>
          <w:rFonts w:ascii="Comic Sans MS" w:hAnsi="Comic Sans MS"/>
          <w:sz w:val="32"/>
          <w:szCs w:val="32"/>
        </w:rPr>
        <w:t>Skolan/fritidshemmet erbjuder barnen en god pedagogisk verksamhet där omsorg, fostran och lärande bildar en helhet. Detta pedagogiska arbete grundar sig på vår gemensamma demokratiska människosyn. Verksamheten är rolig, trygg och lärorik för alla barn. Skapande arbete och lek är väsentliga inslag. Självförtroende och självkänsla är grunden för lärandet. Ledarskapet är tydligt och engagerat. Personalen arbetar mot samma mål genom samsyn på verksamheterna. Alla vuxna är goda förebilder.</w:t>
      </w:r>
    </w:p>
    <w:p w:rsidR="00B10440" w:rsidRDefault="00B10440" w:rsidP="00B10440"/>
    <w:p w:rsidR="00B10440" w:rsidRPr="00B10440" w:rsidRDefault="00B10440" w:rsidP="00B10440">
      <w:pPr>
        <w:pStyle w:val="Brdtext"/>
        <w:jc w:val="both"/>
        <w:rPr>
          <w:szCs w:val="24"/>
        </w:rPr>
      </w:pPr>
    </w:p>
    <w:sectPr w:rsidR="00B10440" w:rsidRPr="00B10440" w:rsidSect="00D436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1"/>
      </v:shape>
    </w:pict>
  </w:numPicBullet>
  <w:abstractNum w:abstractNumId="0">
    <w:nsid w:val="277437B1"/>
    <w:multiLevelType w:val="hybridMultilevel"/>
    <w:tmpl w:val="876A94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8062A1A"/>
    <w:multiLevelType w:val="hybridMultilevel"/>
    <w:tmpl w:val="AF944F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8725DFB"/>
    <w:multiLevelType w:val="hybridMultilevel"/>
    <w:tmpl w:val="43B87156"/>
    <w:lvl w:ilvl="0" w:tplc="041D0007">
      <w:start w:val="1"/>
      <w:numFmt w:val="bullet"/>
      <w:lvlText w:val=""/>
      <w:lvlJc w:val="left"/>
      <w:pPr>
        <w:tabs>
          <w:tab w:val="num" w:pos="1080"/>
        </w:tabs>
        <w:ind w:left="1080" w:hanging="360"/>
      </w:pPr>
      <w:rPr>
        <w:rFonts w:ascii="Wingdings" w:hAnsi="Wingdings" w:hint="default"/>
        <w:sz w:val="16"/>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2E16367D"/>
    <w:multiLevelType w:val="hybridMultilevel"/>
    <w:tmpl w:val="425EA5C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30AB5134"/>
    <w:multiLevelType w:val="hybridMultilevel"/>
    <w:tmpl w:val="FEF46852"/>
    <w:lvl w:ilvl="0" w:tplc="041D0007">
      <w:start w:val="1"/>
      <w:numFmt w:val="bullet"/>
      <w:lvlText w:val=""/>
      <w:lvlJc w:val="left"/>
      <w:pPr>
        <w:tabs>
          <w:tab w:val="num" w:pos="1080"/>
        </w:tabs>
        <w:ind w:left="1080" w:hanging="360"/>
      </w:pPr>
      <w:rPr>
        <w:rFonts w:ascii="Wingdings" w:hAnsi="Wingdings" w:hint="default"/>
        <w:sz w:val="16"/>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5">
    <w:nsid w:val="380F5D02"/>
    <w:multiLevelType w:val="hybridMultilevel"/>
    <w:tmpl w:val="CED67D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41A34199"/>
    <w:multiLevelType w:val="hybridMultilevel"/>
    <w:tmpl w:val="B4E2AF46"/>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3292EC1"/>
    <w:multiLevelType w:val="hybridMultilevel"/>
    <w:tmpl w:val="B776A6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4540090"/>
    <w:multiLevelType w:val="hybridMultilevel"/>
    <w:tmpl w:val="7EA605E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45871D00"/>
    <w:multiLevelType w:val="hybridMultilevel"/>
    <w:tmpl w:val="6D20CE16"/>
    <w:lvl w:ilvl="0" w:tplc="041D0007">
      <w:start w:val="1"/>
      <w:numFmt w:val="bullet"/>
      <w:lvlText w:val=""/>
      <w:lvlJc w:val="left"/>
      <w:pPr>
        <w:tabs>
          <w:tab w:val="num" w:pos="1155"/>
        </w:tabs>
        <w:ind w:left="1155" w:hanging="360"/>
      </w:pPr>
      <w:rPr>
        <w:rFonts w:ascii="Wingdings" w:hAnsi="Wingdings" w:hint="default"/>
        <w:sz w:val="16"/>
      </w:rPr>
    </w:lvl>
    <w:lvl w:ilvl="1" w:tplc="041D0003" w:tentative="1">
      <w:start w:val="1"/>
      <w:numFmt w:val="bullet"/>
      <w:lvlText w:val="o"/>
      <w:lvlJc w:val="left"/>
      <w:pPr>
        <w:tabs>
          <w:tab w:val="num" w:pos="1875"/>
        </w:tabs>
        <w:ind w:left="1875" w:hanging="360"/>
      </w:pPr>
      <w:rPr>
        <w:rFonts w:ascii="Courier New" w:hAnsi="Courier New" w:hint="default"/>
      </w:rPr>
    </w:lvl>
    <w:lvl w:ilvl="2" w:tplc="041D0005" w:tentative="1">
      <w:start w:val="1"/>
      <w:numFmt w:val="bullet"/>
      <w:lvlText w:val=""/>
      <w:lvlJc w:val="left"/>
      <w:pPr>
        <w:tabs>
          <w:tab w:val="num" w:pos="2595"/>
        </w:tabs>
        <w:ind w:left="2595" w:hanging="360"/>
      </w:pPr>
      <w:rPr>
        <w:rFonts w:ascii="Wingdings" w:hAnsi="Wingdings" w:hint="default"/>
      </w:rPr>
    </w:lvl>
    <w:lvl w:ilvl="3" w:tplc="041D0001" w:tentative="1">
      <w:start w:val="1"/>
      <w:numFmt w:val="bullet"/>
      <w:lvlText w:val=""/>
      <w:lvlJc w:val="left"/>
      <w:pPr>
        <w:tabs>
          <w:tab w:val="num" w:pos="3315"/>
        </w:tabs>
        <w:ind w:left="3315" w:hanging="360"/>
      </w:pPr>
      <w:rPr>
        <w:rFonts w:ascii="Symbol" w:hAnsi="Symbol" w:hint="default"/>
      </w:rPr>
    </w:lvl>
    <w:lvl w:ilvl="4" w:tplc="041D0003" w:tentative="1">
      <w:start w:val="1"/>
      <w:numFmt w:val="bullet"/>
      <w:lvlText w:val="o"/>
      <w:lvlJc w:val="left"/>
      <w:pPr>
        <w:tabs>
          <w:tab w:val="num" w:pos="4035"/>
        </w:tabs>
        <w:ind w:left="4035" w:hanging="360"/>
      </w:pPr>
      <w:rPr>
        <w:rFonts w:ascii="Courier New" w:hAnsi="Courier New" w:hint="default"/>
      </w:rPr>
    </w:lvl>
    <w:lvl w:ilvl="5" w:tplc="041D0005" w:tentative="1">
      <w:start w:val="1"/>
      <w:numFmt w:val="bullet"/>
      <w:lvlText w:val=""/>
      <w:lvlJc w:val="left"/>
      <w:pPr>
        <w:tabs>
          <w:tab w:val="num" w:pos="4755"/>
        </w:tabs>
        <w:ind w:left="4755" w:hanging="360"/>
      </w:pPr>
      <w:rPr>
        <w:rFonts w:ascii="Wingdings" w:hAnsi="Wingdings" w:hint="default"/>
      </w:rPr>
    </w:lvl>
    <w:lvl w:ilvl="6" w:tplc="041D0001" w:tentative="1">
      <w:start w:val="1"/>
      <w:numFmt w:val="bullet"/>
      <w:lvlText w:val=""/>
      <w:lvlJc w:val="left"/>
      <w:pPr>
        <w:tabs>
          <w:tab w:val="num" w:pos="5475"/>
        </w:tabs>
        <w:ind w:left="5475" w:hanging="360"/>
      </w:pPr>
      <w:rPr>
        <w:rFonts w:ascii="Symbol" w:hAnsi="Symbol" w:hint="default"/>
      </w:rPr>
    </w:lvl>
    <w:lvl w:ilvl="7" w:tplc="041D0003" w:tentative="1">
      <w:start w:val="1"/>
      <w:numFmt w:val="bullet"/>
      <w:lvlText w:val="o"/>
      <w:lvlJc w:val="left"/>
      <w:pPr>
        <w:tabs>
          <w:tab w:val="num" w:pos="6195"/>
        </w:tabs>
        <w:ind w:left="6195" w:hanging="360"/>
      </w:pPr>
      <w:rPr>
        <w:rFonts w:ascii="Courier New" w:hAnsi="Courier New" w:hint="default"/>
      </w:rPr>
    </w:lvl>
    <w:lvl w:ilvl="8" w:tplc="041D0005" w:tentative="1">
      <w:start w:val="1"/>
      <w:numFmt w:val="bullet"/>
      <w:lvlText w:val=""/>
      <w:lvlJc w:val="left"/>
      <w:pPr>
        <w:tabs>
          <w:tab w:val="num" w:pos="6915"/>
        </w:tabs>
        <w:ind w:left="6915" w:hanging="360"/>
      </w:pPr>
      <w:rPr>
        <w:rFonts w:ascii="Wingdings" w:hAnsi="Wingdings" w:hint="default"/>
      </w:rPr>
    </w:lvl>
  </w:abstractNum>
  <w:abstractNum w:abstractNumId="10">
    <w:nsid w:val="5D6A669A"/>
    <w:multiLevelType w:val="hybridMultilevel"/>
    <w:tmpl w:val="FCE20F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9E54510"/>
    <w:multiLevelType w:val="hybridMultilevel"/>
    <w:tmpl w:val="1EBEE008"/>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6DDA126A"/>
    <w:multiLevelType w:val="hybridMultilevel"/>
    <w:tmpl w:val="4454B884"/>
    <w:lvl w:ilvl="0" w:tplc="041D0007">
      <w:start w:val="1"/>
      <w:numFmt w:val="bullet"/>
      <w:lvlText w:val=""/>
      <w:lvlJc w:val="left"/>
      <w:pPr>
        <w:tabs>
          <w:tab w:val="num" w:pos="1155"/>
        </w:tabs>
        <w:ind w:left="1155" w:hanging="360"/>
      </w:pPr>
      <w:rPr>
        <w:rFonts w:ascii="Wingdings" w:hAnsi="Wingdings" w:hint="default"/>
        <w:sz w:val="16"/>
      </w:rPr>
    </w:lvl>
    <w:lvl w:ilvl="1" w:tplc="041D0003" w:tentative="1">
      <w:start w:val="1"/>
      <w:numFmt w:val="bullet"/>
      <w:lvlText w:val="o"/>
      <w:lvlJc w:val="left"/>
      <w:pPr>
        <w:tabs>
          <w:tab w:val="num" w:pos="1875"/>
        </w:tabs>
        <w:ind w:left="1875" w:hanging="360"/>
      </w:pPr>
      <w:rPr>
        <w:rFonts w:ascii="Courier New" w:hAnsi="Courier New" w:hint="default"/>
      </w:rPr>
    </w:lvl>
    <w:lvl w:ilvl="2" w:tplc="041D0005" w:tentative="1">
      <w:start w:val="1"/>
      <w:numFmt w:val="bullet"/>
      <w:lvlText w:val=""/>
      <w:lvlJc w:val="left"/>
      <w:pPr>
        <w:tabs>
          <w:tab w:val="num" w:pos="2595"/>
        </w:tabs>
        <w:ind w:left="2595" w:hanging="360"/>
      </w:pPr>
      <w:rPr>
        <w:rFonts w:ascii="Wingdings" w:hAnsi="Wingdings" w:hint="default"/>
      </w:rPr>
    </w:lvl>
    <w:lvl w:ilvl="3" w:tplc="041D0001" w:tentative="1">
      <w:start w:val="1"/>
      <w:numFmt w:val="bullet"/>
      <w:lvlText w:val=""/>
      <w:lvlJc w:val="left"/>
      <w:pPr>
        <w:tabs>
          <w:tab w:val="num" w:pos="3315"/>
        </w:tabs>
        <w:ind w:left="3315" w:hanging="360"/>
      </w:pPr>
      <w:rPr>
        <w:rFonts w:ascii="Symbol" w:hAnsi="Symbol" w:hint="default"/>
      </w:rPr>
    </w:lvl>
    <w:lvl w:ilvl="4" w:tplc="041D0003" w:tentative="1">
      <w:start w:val="1"/>
      <w:numFmt w:val="bullet"/>
      <w:lvlText w:val="o"/>
      <w:lvlJc w:val="left"/>
      <w:pPr>
        <w:tabs>
          <w:tab w:val="num" w:pos="4035"/>
        </w:tabs>
        <w:ind w:left="4035" w:hanging="360"/>
      </w:pPr>
      <w:rPr>
        <w:rFonts w:ascii="Courier New" w:hAnsi="Courier New" w:hint="default"/>
      </w:rPr>
    </w:lvl>
    <w:lvl w:ilvl="5" w:tplc="041D0005" w:tentative="1">
      <w:start w:val="1"/>
      <w:numFmt w:val="bullet"/>
      <w:lvlText w:val=""/>
      <w:lvlJc w:val="left"/>
      <w:pPr>
        <w:tabs>
          <w:tab w:val="num" w:pos="4755"/>
        </w:tabs>
        <w:ind w:left="4755" w:hanging="360"/>
      </w:pPr>
      <w:rPr>
        <w:rFonts w:ascii="Wingdings" w:hAnsi="Wingdings" w:hint="default"/>
      </w:rPr>
    </w:lvl>
    <w:lvl w:ilvl="6" w:tplc="041D0001" w:tentative="1">
      <w:start w:val="1"/>
      <w:numFmt w:val="bullet"/>
      <w:lvlText w:val=""/>
      <w:lvlJc w:val="left"/>
      <w:pPr>
        <w:tabs>
          <w:tab w:val="num" w:pos="5475"/>
        </w:tabs>
        <w:ind w:left="5475" w:hanging="360"/>
      </w:pPr>
      <w:rPr>
        <w:rFonts w:ascii="Symbol" w:hAnsi="Symbol" w:hint="default"/>
      </w:rPr>
    </w:lvl>
    <w:lvl w:ilvl="7" w:tplc="041D0003" w:tentative="1">
      <w:start w:val="1"/>
      <w:numFmt w:val="bullet"/>
      <w:lvlText w:val="o"/>
      <w:lvlJc w:val="left"/>
      <w:pPr>
        <w:tabs>
          <w:tab w:val="num" w:pos="6195"/>
        </w:tabs>
        <w:ind w:left="6195" w:hanging="360"/>
      </w:pPr>
      <w:rPr>
        <w:rFonts w:ascii="Courier New" w:hAnsi="Courier New" w:hint="default"/>
      </w:rPr>
    </w:lvl>
    <w:lvl w:ilvl="8" w:tplc="041D0005" w:tentative="1">
      <w:start w:val="1"/>
      <w:numFmt w:val="bullet"/>
      <w:lvlText w:val=""/>
      <w:lvlJc w:val="left"/>
      <w:pPr>
        <w:tabs>
          <w:tab w:val="num" w:pos="6915"/>
        </w:tabs>
        <w:ind w:left="6915" w:hanging="360"/>
      </w:pPr>
      <w:rPr>
        <w:rFonts w:ascii="Wingdings" w:hAnsi="Wingdings" w:hint="default"/>
      </w:rPr>
    </w:lvl>
  </w:abstractNum>
  <w:abstractNum w:abstractNumId="13">
    <w:nsid w:val="6FE61FB0"/>
    <w:multiLevelType w:val="hybridMultilevel"/>
    <w:tmpl w:val="A8B499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12"/>
  </w:num>
  <w:num w:numId="5">
    <w:abstractNumId w:val="2"/>
  </w:num>
  <w:num w:numId="6">
    <w:abstractNumId w:val="4"/>
  </w:num>
  <w:num w:numId="7">
    <w:abstractNumId w:val="8"/>
  </w:num>
  <w:num w:numId="8">
    <w:abstractNumId w:val="3"/>
  </w:num>
  <w:num w:numId="9">
    <w:abstractNumId w:val="11"/>
  </w:num>
  <w:num w:numId="10">
    <w:abstractNumId w:val="13"/>
  </w:num>
  <w:num w:numId="11">
    <w:abstractNumId w:val="10"/>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E70"/>
    <w:rsid w:val="00107A63"/>
    <w:rsid w:val="00120B22"/>
    <w:rsid w:val="00262B39"/>
    <w:rsid w:val="002A0BF2"/>
    <w:rsid w:val="002A6A0E"/>
    <w:rsid w:val="002D2269"/>
    <w:rsid w:val="002E6454"/>
    <w:rsid w:val="00303FC1"/>
    <w:rsid w:val="003172DD"/>
    <w:rsid w:val="003663AA"/>
    <w:rsid w:val="00366663"/>
    <w:rsid w:val="00376880"/>
    <w:rsid w:val="003C54C0"/>
    <w:rsid w:val="003D36C2"/>
    <w:rsid w:val="004949A6"/>
    <w:rsid w:val="00502940"/>
    <w:rsid w:val="0057605D"/>
    <w:rsid w:val="006B770E"/>
    <w:rsid w:val="006D71A9"/>
    <w:rsid w:val="00720532"/>
    <w:rsid w:val="00723F7D"/>
    <w:rsid w:val="00740E70"/>
    <w:rsid w:val="00750904"/>
    <w:rsid w:val="0075732B"/>
    <w:rsid w:val="00777E05"/>
    <w:rsid w:val="0087175E"/>
    <w:rsid w:val="008B4B9D"/>
    <w:rsid w:val="008E3EF5"/>
    <w:rsid w:val="00987CD4"/>
    <w:rsid w:val="009C13D6"/>
    <w:rsid w:val="009C4B56"/>
    <w:rsid w:val="00A607BE"/>
    <w:rsid w:val="00A70DCE"/>
    <w:rsid w:val="00AD25AE"/>
    <w:rsid w:val="00AD537C"/>
    <w:rsid w:val="00B10440"/>
    <w:rsid w:val="00B318B5"/>
    <w:rsid w:val="00B47BBE"/>
    <w:rsid w:val="00B765F6"/>
    <w:rsid w:val="00C134B3"/>
    <w:rsid w:val="00C563C5"/>
    <w:rsid w:val="00C76349"/>
    <w:rsid w:val="00D4367F"/>
    <w:rsid w:val="00DB4FD5"/>
    <w:rsid w:val="00DF1C83"/>
    <w:rsid w:val="00E43685"/>
    <w:rsid w:val="00E710B2"/>
    <w:rsid w:val="00E91BCC"/>
    <w:rsid w:val="00EB26A3"/>
    <w:rsid w:val="00EC1216"/>
    <w:rsid w:val="00EC1574"/>
    <w:rsid w:val="00ED6067"/>
    <w:rsid w:val="00F14104"/>
    <w:rsid w:val="00F203C5"/>
    <w:rsid w:val="00F91EAC"/>
    <w:rsid w:val="00F977E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67F"/>
    <w:rPr>
      <w:sz w:val="24"/>
      <w:szCs w:val="24"/>
    </w:rPr>
  </w:style>
  <w:style w:type="paragraph" w:styleId="Rubrik1">
    <w:name w:val="heading 1"/>
    <w:basedOn w:val="Normal"/>
    <w:next w:val="Normal"/>
    <w:qFormat/>
    <w:rsid w:val="00D4367F"/>
    <w:pPr>
      <w:keepNext/>
      <w:outlineLvl w:val="0"/>
    </w:pPr>
    <w:rPr>
      <w:sz w:val="32"/>
      <w:szCs w:val="32"/>
    </w:rPr>
  </w:style>
  <w:style w:type="paragraph" w:styleId="Rubrik2">
    <w:name w:val="heading 2"/>
    <w:basedOn w:val="Normal"/>
    <w:next w:val="Normal"/>
    <w:qFormat/>
    <w:rsid w:val="00D4367F"/>
    <w:pPr>
      <w:keepNext/>
      <w:outlineLvl w:val="1"/>
    </w:pPr>
    <w:rPr>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D4367F"/>
    <w:rPr>
      <w:sz w:val="32"/>
      <w:szCs w:val="32"/>
    </w:rPr>
  </w:style>
  <w:style w:type="paragraph" w:styleId="Brdtextmedindrag">
    <w:name w:val="Body Text Indent"/>
    <w:basedOn w:val="Normal"/>
    <w:rsid w:val="00D4367F"/>
    <w:pPr>
      <w:ind w:left="360"/>
    </w:pPr>
    <w:rPr>
      <w:i/>
      <w:iCs/>
      <w:sz w:val="32"/>
      <w:szCs w:val="32"/>
    </w:rPr>
  </w:style>
  <w:style w:type="paragraph" w:styleId="Brdtext2">
    <w:name w:val="Body Text 2"/>
    <w:basedOn w:val="Normal"/>
    <w:rsid w:val="00D4367F"/>
    <w:pPr>
      <w:jc w:val="center"/>
    </w:pPr>
    <w:rPr>
      <w:sz w:val="72"/>
      <w:szCs w:val="40"/>
    </w:rPr>
  </w:style>
  <w:style w:type="paragraph" w:styleId="Brdtext3">
    <w:name w:val="Body Text 3"/>
    <w:basedOn w:val="Normal"/>
    <w:rsid w:val="00D4367F"/>
    <w:rPr>
      <w:color w:val="FF0000"/>
      <w:sz w:val="32"/>
      <w:szCs w:val="40"/>
    </w:rPr>
  </w:style>
  <w:style w:type="table" w:styleId="Tabellrutnt">
    <w:name w:val="Table Grid"/>
    <w:basedOn w:val="Normaltabell"/>
    <w:rsid w:val="00303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F203C5"/>
    <w:rPr>
      <w:rFonts w:ascii="Tahoma" w:hAnsi="Tahoma" w:cs="Tahoma"/>
      <w:sz w:val="16"/>
      <w:szCs w:val="16"/>
    </w:rPr>
  </w:style>
  <w:style w:type="character" w:customStyle="1" w:styleId="BallongtextChar">
    <w:name w:val="Ballongtext Char"/>
    <w:basedOn w:val="Standardstycketeckensnitt"/>
    <w:link w:val="Ballongtext"/>
    <w:rsid w:val="00F20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032471">
      <w:bodyDiv w:val="1"/>
      <w:marLeft w:val="0"/>
      <w:marRight w:val="0"/>
      <w:marTop w:val="0"/>
      <w:marBottom w:val="0"/>
      <w:divBdr>
        <w:top w:val="none" w:sz="0" w:space="0" w:color="auto"/>
        <w:left w:val="none" w:sz="0" w:space="0" w:color="auto"/>
        <w:bottom w:val="none" w:sz="0" w:space="0" w:color="auto"/>
        <w:right w:val="none" w:sz="0" w:space="0" w:color="auto"/>
      </w:divBdr>
    </w:div>
    <w:div w:id="1740128102">
      <w:bodyDiv w:val="1"/>
      <w:marLeft w:val="0"/>
      <w:marRight w:val="0"/>
      <w:marTop w:val="0"/>
      <w:marBottom w:val="0"/>
      <w:divBdr>
        <w:top w:val="none" w:sz="0" w:space="0" w:color="auto"/>
        <w:left w:val="none" w:sz="0" w:space="0" w:color="auto"/>
        <w:bottom w:val="none" w:sz="0" w:space="0" w:color="auto"/>
        <w:right w:val="none" w:sz="0" w:space="0" w:color="auto"/>
      </w:divBdr>
      <w:divsChild>
        <w:div w:id="1377585406">
          <w:marLeft w:val="-15"/>
          <w:marRight w:val="-15"/>
          <w:marTop w:val="0"/>
          <w:marBottom w:val="0"/>
          <w:divBdr>
            <w:top w:val="none" w:sz="0" w:space="0" w:color="auto"/>
            <w:left w:val="single" w:sz="6" w:space="0" w:color="DADADA"/>
            <w:bottom w:val="none" w:sz="0" w:space="0" w:color="auto"/>
            <w:right w:val="single" w:sz="6" w:space="0" w:color="DADADA"/>
          </w:divBdr>
          <w:divsChild>
            <w:div w:id="372048618">
              <w:marLeft w:val="0"/>
              <w:marRight w:val="0"/>
              <w:marTop w:val="0"/>
              <w:marBottom w:val="0"/>
              <w:divBdr>
                <w:top w:val="none" w:sz="0" w:space="0" w:color="auto"/>
                <w:left w:val="single" w:sz="48" w:space="0" w:color="FFFFFF"/>
                <w:bottom w:val="none" w:sz="0" w:space="0" w:color="auto"/>
                <w:right w:val="none" w:sz="0" w:space="0" w:color="auto"/>
              </w:divBdr>
              <w:divsChild>
                <w:div w:id="2013217013">
                  <w:marLeft w:val="-15"/>
                  <w:marRight w:val="-15"/>
                  <w:marTop w:val="0"/>
                  <w:marBottom w:val="0"/>
                  <w:divBdr>
                    <w:top w:val="none" w:sz="0" w:space="0" w:color="auto"/>
                    <w:left w:val="single" w:sz="6" w:space="0" w:color="F9C661"/>
                    <w:bottom w:val="none" w:sz="0" w:space="0" w:color="auto"/>
                    <w:right w:val="single" w:sz="6" w:space="0" w:color="DADADA"/>
                  </w:divBdr>
                  <w:divsChild>
                    <w:div w:id="922841319">
                      <w:marLeft w:val="-30"/>
                      <w:marRight w:val="-45"/>
                      <w:marTop w:val="0"/>
                      <w:marBottom w:val="0"/>
                      <w:divBdr>
                        <w:top w:val="none" w:sz="0" w:space="0" w:color="auto"/>
                        <w:left w:val="none" w:sz="0" w:space="0" w:color="auto"/>
                        <w:bottom w:val="none" w:sz="0" w:space="0" w:color="auto"/>
                        <w:right w:val="none" w:sz="0" w:space="0" w:color="auto"/>
                      </w:divBdr>
                      <w:divsChild>
                        <w:div w:id="2122339112">
                          <w:marLeft w:val="0"/>
                          <w:marRight w:val="0"/>
                          <w:marTop w:val="0"/>
                          <w:marBottom w:val="0"/>
                          <w:divBdr>
                            <w:top w:val="none" w:sz="0" w:space="0" w:color="auto"/>
                            <w:left w:val="none" w:sz="0" w:space="0" w:color="auto"/>
                            <w:bottom w:val="none" w:sz="0" w:space="0" w:color="auto"/>
                            <w:right w:val="none" w:sz="0" w:space="0" w:color="auto"/>
                          </w:divBdr>
                          <w:divsChild>
                            <w:div w:id="1250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707</Words>
  <Characters>4311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lpstr>
    </vt:vector>
  </TitlesOfParts>
  <Company>Admin</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UTB</cp:lastModifiedBy>
  <cp:revision>4</cp:revision>
  <cp:lastPrinted>2011-08-31T07:54:00Z</cp:lastPrinted>
  <dcterms:created xsi:type="dcterms:W3CDTF">2014-08-19T13:51:00Z</dcterms:created>
  <dcterms:modified xsi:type="dcterms:W3CDTF">2014-08-19T13:59:00Z</dcterms:modified>
</cp:coreProperties>
</file>